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C0B0" w14:textId="12BFC4C9" w:rsidR="00A04FB8" w:rsidRDefault="00A04FB8" w:rsidP="00A04FB8">
      <w:pPr>
        <w:spacing w:before="100" w:beforeAutospacing="1"/>
        <w:rPr>
          <w:rFonts w:cstheme="minorHAnsi"/>
          <w:b/>
          <w:bCs/>
          <w:sz w:val="24"/>
          <w:szCs w:val="24"/>
        </w:rPr>
      </w:pPr>
      <w:r>
        <w:rPr>
          <w:b/>
          <w:bCs/>
          <w:sz w:val="24"/>
          <w:szCs w:val="24"/>
        </w:rPr>
        <w:t>April 2023</w:t>
      </w:r>
      <w:r>
        <w:rPr>
          <w:b/>
          <w:bCs/>
          <w:sz w:val="24"/>
          <w:szCs w:val="24"/>
        </w:rPr>
        <w:tab/>
      </w:r>
      <w:r>
        <w:rPr>
          <w:b/>
          <w:bCs/>
          <w:sz w:val="24"/>
          <w:szCs w:val="24"/>
        </w:rPr>
        <w:tab/>
      </w:r>
      <w:r>
        <w:rPr>
          <w:rFonts w:cstheme="minorHAnsi"/>
          <w:b/>
          <w:bCs/>
          <w:i/>
          <w:iCs/>
          <w:sz w:val="24"/>
          <w:szCs w:val="24"/>
        </w:rPr>
        <w:t>New Life, Easter, Discipleship</w:t>
      </w:r>
    </w:p>
    <w:p w14:paraId="57B8C5ED" w14:textId="77777777" w:rsidR="00A04FB8" w:rsidRDefault="00A04FB8" w:rsidP="00D7528D">
      <w:pPr>
        <w:spacing w:before="100" w:beforeAutospacing="1"/>
        <w:rPr>
          <w:rFonts w:cstheme="minorHAnsi"/>
          <w:sz w:val="24"/>
          <w:szCs w:val="24"/>
        </w:rPr>
      </w:pPr>
      <w:r>
        <w:rPr>
          <w:rFonts w:cstheme="minorHAnsi"/>
          <w:sz w:val="24"/>
          <w:szCs w:val="24"/>
        </w:rPr>
        <w:t>Welcome to the April Prayer, and the eighth in our series of 12.  Each month we will explore different themes and different ways of praying which we hope you will find helpful as ways in which to encounter God.  The Provincial Spirituality Group in the Church in Wales.</w:t>
      </w:r>
    </w:p>
    <w:p w14:paraId="668DF275" w14:textId="77777777" w:rsidR="00A04FB8" w:rsidRDefault="00A04FB8" w:rsidP="00A04FB8">
      <w:pPr>
        <w:spacing w:before="100" w:beforeAutospacing="1"/>
        <w:rPr>
          <w:rFonts w:cstheme="minorHAnsi"/>
          <w:b/>
          <w:bCs/>
          <w:sz w:val="24"/>
          <w:szCs w:val="24"/>
        </w:rPr>
      </w:pPr>
      <w:r>
        <w:rPr>
          <w:rFonts w:cstheme="minorHAnsi"/>
          <w:b/>
          <w:bCs/>
          <w:sz w:val="24"/>
          <w:szCs w:val="24"/>
        </w:rPr>
        <w:t>Introduction</w:t>
      </w:r>
    </w:p>
    <w:p w14:paraId="05A38B6E" w14:textId="662EA945" w:rsidR="00D7528D" w:rsidRDefault="00D7528D" w:rsidP="00A04FB8">
      <w:pPr>
        <w:spacing w:before="100" w:beforeAutospacing="1"/>
        <w:rPr>
          <w:rFonts w:cstheme="minorHAnsi"/>
          <w:sz w:val="24"/>
          <w:szCs w:val="24"/>
        </w:rPr>
      </w:pPr>
      <w:r>
        <w:rPr>
          <w:rFonts w:cstheme="minorHAnsi"/>
          <w:sz w:val="24"/>
          <w:szCs w:val="24"/>
        </w:rPr>
        <w:t xml:space="preserve">During the Easter season, our hearts turn to the promise of new life in Christ and the joy of the resurrection. Jesus invites each one of us to come; to follow him, even in our doubt and uncertainty.  The prayer for this month </w:t>
      </w:r>
      <w:proofErr w:type="gramStart"/>
      <w:r>
        <w:rPr>
          <w:rFonts w:cstheme="minorHAnsi"/>
          <w:sz w:val="24"/>
          <w:szCs w:val="24"/>
        </w:rPr>
        <w:t>is,</w:t>
      </w:r>
      <w:proofErr w:type="gramEnd"/>
      <w:r>
        <w:rPr>
          <w:rFonts w:cstheme="minorHAnsi"/>
          <w:sz w:val="24"/>
          <w:szCs w:val="24"/>
        </w:rPr>
        <w:t xml:space="preserve"> imaginative contemplation.  It’s a </w:t>
      </w:r>
      <w:r w:rsidR="00FE68D0">
        <w:rPr>
          <w:rFonts w:cstheme="minorHAnsi"/>
          <w:sz w:val="24"/>
          <w:szCs w:val="24"/>
        </w:rPr>
        <w:t xml:space="preserve">way </w:t>
      </w:r>
      <w:r>
        <w:rPr>
          <w:rFonts w:cstheme="minorHAnsi"/>
          <w:sz w:val="24"/>
          <w:szCs w:val="24"/>
        </w:rPr>
        <w:t>of prayer where you imagine yourself present in a Gospel scene, stepping into the story and encountering Jesus there. It can help us to see more clearly, love more dearly, and follow more nearly the person of Jesus Christ.</w:t>
      </w:r>
    </w:p>
    <w:p w14:paraId="057A6EEC" w14:textId="11314EE1" w:rsidR="00332326" w:rsidRPr="005D5755" w:rsidRDefault="00D7528D" w:rsidP="00A04FB8">
      <w:pPr>
        <w:spacing w:before="100" w:beforeAutospacing="1"/>
        <w:rPr>
          <w:rFonts w:cstheme="minorHAnsi"/>
          <w:b/>
          <w:bCs/>
          <w:sz w:val="24"/>
          <w:szCs w:val="24"/>
        </w:rPr>
      </w:pPr>
      <w:r w:rsidRPr="00D7528D">
        <w:rPr>
          <w:rFonts w:cstheme="minorHAnsi"/>
          <w:b/>
          <w:bCs/>
          <w:sz w:val="24"/>
          <w:szCs w:val="24"/>
        </w:rPr>
        <w:t>Prayer</w:t>
      </w:r>
    </w:p>
    <w:p w14:paraId="779BC717" w14:textId="744229AF" w:rsidR="005D5755" w:rsidRDefault="005D5755" w:rsidP="005D5755">
      <w:pPr>
        <w:spacing w:before="100" w:beforeAutospacing="1" w:line="257" w:lineRule="auto"/>
        <w:contextualSpacing/>
        <w:rPr>
          <w:rFonts w:cstheme="minorHAnsi"/>
          <w:sz w:val="24"/>
          <w:szCs w:val="24"/>
        </w:rPr>
      </w:pPr>
      <w:r>
        <w:rPr>
          <w:rFonts w:cstheme="minorHAnsi"/>
          <w:sz w:val="24"/>
          <w:szCs w:val="24"/>
        </w:rPr>
        <w:t>To God we pray:</w:t>
      </w:r>
    </w:p>
    <w:p w14:paraId="7438BBD6" w14:textId="2BABC470" w:rsidR="00332326" w:rsidRDefault="00FE68D0" w:rsidP="005D5755">
      <w:pPr>
        <w:spacing w:before="100" w:beforeAutospacing="1" w:line="257" w:lineRule="auto"/>
        <w:contextualSpacing/>
        <w:rPr>
          <w:rFonts w:cstheme="minorHAnsi"/>
          <w:sz w:val="24"/>
          <w:szCs w:val="24"/>
        </w:rPr>
      </w:pPr>
      <w:r>
        <w:rPr>
          <w:rFonts w:cstheme="minorHAnsi"/>
          <w:sz w:val="24"/>
          <w:szCs w:val="24"/>
        </w:rPr>
        <w:t xml:space="preserve">New life has emerged out of darkness, </w:t>
      </w:r>
    </w:p>
    <w:p w14:paraId="52D853D9" w14:textId="77777777" w:rsidR="00332326" w:rsidRDefault="00332326" w:rsidP="005D5755">
      <w:pPr>
        <w:spacing w:before="100" w:beforeAutospacing="1" w:line="257" w:lineRule="auto"/>
        <w:contextualSpacing/>
        <w:rPr>
          <w:rFonts w:cstheme="minorHAnsi"/>
          <w:sz w:val="24"/>
          <w:szCs w:val="24"/>
        </w:rPr>
      </w:pPr>
      <w:r>
        <w:rPr>
          <w:rFonts w:cstheme="minorHAnsi"/>
          <w:sz w:val="24"/>
          <w:szCs w:val="24"/>
        </w:rPr>
        <w:t xml:space="preserve">as </w:t>
      </w:r>
      <w:r w:rsidR="00FE68D0">
        <w:rPr>
          <w:rFonts w:cstheme="minorHAnsi"/>
          <w:sz w:val="24"/>
          <w:szCs w:val="24"/>
        </w:rPr>
        <w:t xml:space="preserve">bulbs from winter soil, </w:t>
      </w:r>
      <w:r>
        <w:rPr>
          <w:rFonts w:cstheme="minorHAnsi"/>
          <w:sz w:val="24"/>
          <w:szCs w:val="24"/>
        </w:rPr>
        <w:t xml:space="preserve"> </w:t>
      </w:r>
    </w:p>
    <w:p w14:paraId="4F9FF318" w14:textId="58720D1A" w:rsidR="00FE68D0" w:rsidRDefault="00FE68D0" w:rsidP="005D5755">
      <w:pPr>
        <w:spacing w:before="100" w:beforeAutospacing="1" w:line="257" w:lineRule="auto"/>
        <w:contextualSpacing/>
        <w:rPr>
          <w:rFonts w:cstheme="minorHAnsi"/>
          <w:sz w:val="24"/>
          <w:szCs w:val="24"/>
        </w:rPr>
      </w:pPr>
      <w:r>
        <w:rPr>
          <w:rFonts w:cstheme="minorHAnsi"/>
          <w:sz w:val="24"/>
          <w:szCs w:val="24"/>
        </w:rPr>
        <w:t xml:space="preserve">Jesus from the tomb, </w:t>
      </w:r>
    </w:p>
    <w:p w14:paraId="28D5CE18" w14:textId="05CAF958" w:rsidR="00332326" w:rsidRDefault="00FE68D0" w:rsidP="005D5755">
      <w:pPr>
        <w:spacing w:before="100" w:beforeAutospacing="1" w:line="257" w:lineRule="auto"/>
        <w:contextualSpacing/>
        <w:rPr>
          <w:rFonts w:cstheme="minorHAnsi"/>
          <w:sz w:val="24"/>
          <w:szCs w:val="24"/>
        </w:rPr>
      </w:pPr>
      <w:r>
        <w:rPr>
          <w:rFonts w:cstheme="minorHAnsi"/>
          <w:sz w:val="24"/>
          <w:szCs w:val="24"/>
        </w:rPr>
        <w:t xml:space="preserve">with </w:t>
      </w:r>
      <w:r w:rsidR="005D5755">
        <w:rPr>
          <w:rFonts w:cstheme="minorHAnsi"/>
          <w:sz w:val="24"/>
          <w:szCs w:val="24"/>
        </w:rPr>
        <w:t>peace</w:t>
      </w:r>
      <w:r>
        <w:rPr>
          <w:rFonts w:cstheme="minorHAnsi"/>
          <w:sz w:val="24"/>
          <w:szCs w:val="24"/>
        </w:rPr>
        <w:t xml:space="preserve"> in times of fear, </w:t>
      </w:r>
    </w:p>
    <w:p w14:paraId="00C6B495" w14:textId="77777777" w:rsidR="00332326" w:rsidRDefault="00FE68D0" w:rsidP="005D5755">
      <w:pPr>
        <w:spacing w:before="100" w:beforeAutospacing="1" w:line="257" w:lineRule="auto"/>
        <w:contextualSpacing/>
        <w:rPr>
          <w:rFonts w:cstheme="minorHAnsi"/>
          <w:sz w:val="24"/>
          <w:szCs w:val="24"/>
        </w:rPr>
      </w:pPr>
      <w:r>
        <w:rPr>
          <w:rFonts w:cstheme="minorHAnsi"/>
          <w:sz w:val="24"/>
          <w:szCs w:val="24"/>
        </w:rPr>
        <w:t xml:space="preserve">with patience in times </w:t>
      </w:r>
      <w:r w:rsidR="00332326">
        <w:rPr>
          <w:rFonts w:cstheme="minorHAnsi"/>
          <w:sz w:val="24"/>
          <w:szCs w:val="24"/>
        </w:rPr>
        <w:t xml:space="preserve">uncertainty, </w:t>
      </w:r>
    </w:p>
    <w:p w14:paraId="00805FB3" w14:textId="27865133" w:rsidR="00D7528D" w:rsidRDefault="00332326" w:rsidP="005D5755">
      <w:pPr>
        <w:spacing w:before="100" w:beforeAutospacing="1" w:line="257" w:lineRule="auto"/>
        <w:contextualSpacing/>
        <w:rPr>
          <w:rFonts w:cstheme="minorHAnsi"/>
          <w:sz w:val="24"/>
          <w:szCs w:val="24"/>
        </w:rPr>
      </w:pPr>
      <w:r>
        <w:rPr>
          <w:rFonts w:cstheme="minorHAnsi"/>
          <w:sz w:val="24"/>
          <w:szCs w:val="24"/>
        </w:rPr>
        <w:t>with wisdom in times of doubting</w:t>
      </w:r>
      <w:r w:rsidR="005D5755">
        <w:rPr>
          <w:rFonts w:cstheme="minorHAnsi"/>
          <w:sz w:val="24"/>
          <w:szCs w:val="24"/>
        </w:rPr>
        <w:t>.</w:t>
      </w:r>
    </w:p>
    <w:p w14:paraId="1BFD280A" w14:textId="77777777" w:rsidR="005D5755" w:rsidRDefault="005D5755" w:rsidP="005D5755">
      <w:pPr>
        <w:spacing w:before="100" w:beforeAutospacing="1" w:line="257" w:lineRule="auto"/>
        <w:contextualSpacing/>
        <w:rPr>
          <w:rFonts w:cstheme="minorHAnsi"/>
          <w:sz w:val="24"/>
          <w:szCs w:val="24"/>
        </w:rPr>
      </w:pPr>
      <w:r>
        <w:rPr>
          <w:rFonts w:cstheme="minorHAnsi"/>
          <w:sz w:val="24"/>
          <w:szCs w:val="24"/>
        </w:rPr>
        <w:t xml:space="preserve">Reach out, O God, </w:t>
      </w:r>
    </w:p>
    <w:p w14:paraId="44CA0CF4" w14:textId="77777777" w:rsidR="005D5755" w:rsidRDefault="005D5755" w:rsidP="005D5755">
      <w:pPr>
        <w:spacing w:before="100" w:beforeAutospacing="1" w:line="257" w:lineRule="auto"/>
        <w:contextualSpacing/>
        <w:rPr>
          <w:rFonts w:cstheme="minorHAnsi"/>
          <w:sz w:val="24"/>
          <w:szCs w:val="24"/>
        </w:rPr>
      </w:pPr>
      <w:r>
        <w:rPr>
          <w:rFonts w:cstheme="minorHAnsi"/>
          <w:sz w:val="24"/>
          <w:szCs w:val="24"/>
        </w:rPr>
        <w:t xml:space="preserve">with peace, </w:t>
      </w:r>
      <w:proofErr w:type="gramStart"/>
      <w:r>
        <w:rPr>
          <w:rFonts w:cstheme="minorHAnsi"/>
          <w:sz w:val="24"/>
          <w:szCs w:val="24"/>
        </w:rPr>
        <w:t>patience</w:t>
      </w:r>
      <w:proofErr w:type="gramEnd"/>
      <w:r>
        <w:rPr>
          <w:rFonts w:cstheme="minorHAnsi"/>
          <w:sz w:val="24"/>
          <w:szCs w:val="24"/>
        </w:rPr>
        <w:t xml:space="preserve"> and wisdom </w:t>
      </w:r>
    </w:p>
    <w:p w14:paraId="1CDA52D0" w14:textId="77777777" w:rsidR="005D5755" w:rsidRDefault="005D5755" w:rsidP="005D5755">
      <w:pPr>
        <w:spacing w:before="100" w:beforeAutospacing="1" w:line="257" w:lineRule="auto"/>
        <w:contextualSpacing/>
        <w:rPr>
          <w:rFonts w:cstheme="minorHAnsi"/>
          <w:sz w:val="24"/>
          <w:szCs w:val="24"/>
        </w:rPr>
      </w:pPr>
      <w:r>
        <w:rPr>
          <w:rFonts w:cstheme="minorHAnsi"/>
          <w:sz w:val="24"/>
          <w:szCs w:val="24"/>
        </w:rPr>
        <w:t xml:space="preserve">in my own emerging new life in you.  </w:t>
      </w:r>
    </w:p>
    <w:p w14:paraId="66E5D616" w14:textId="0763DB22" w:rsidR="005D5755" w:rsidRDefault="005D5755" w:rsidP="005D5755">
      <w:pPr>
        <w:spacing w:before="100" w:beforeAutospacing="1" w:line="257" w:lineRule="auto"/>
        <w:contextualSpacing/>
        <w:rPr>
          <w:rFonts w:cstheme="minorHAnsi"/>
          <w:sz w:val="24"/>
          <w:szCs w:val="24"/>
        </w:rPr>
      </w:pPr>
      <w:r>
        <w:rPr>
          <w:rFonts w:cstheme="minorHAnsi"/>
          <w:sz w:val="24"/>
          <w:szCs w:val="24"/>
        </w:rPr>
        <w:t>Amen.</w:t>
      </w:r>
    </w:p>
    <w:p w14:paraId="6B902F64" w14:textId="77777777" w:rsidR="00332326" w:rsidRDefault="00332326" w:rsidP="00A04FB8">
      <w:pPr>
        <w:spacing w:before="100" w:beforeAutospacing="1"/>
        <w:rPr>
          <w:rFonts w:cstheme="minorHAnsi"/>
          <w:sz w:val="24"/>
          <w:szCs w:val="24"/>
        </w:rPr>
      </w:pPr>
    </w:p>
    <w:p w14:paraId="58A9C82C" w14:textId="20BAF02A" w:rsidR="00A04FB8" w:rsidRDefault="00A04FB8" w:rsidP="00A04FB8">
      <w:pPr>
        <w:spacing w:before="100" w:beforeAutospacing="1"/>
        <w:rPr>
          <w:rFonts w:cstheme="minorHAnsi"/>
          <w:sz w:val="24"/>
          <w:szCs w:val="24"/>
        </w:rPr>
      </w:pPr>
      <w:r>
        <w:rPr>
          <w:rFonts w:cstheme="minorHAnsi"/>
          <w:b/>
          <w:bCs/>
          <w:sz w:val="24"/>
          <w:szCs w:val="24"/>
        </w:rPr>
        <w:t xml:space="preserve">Reading </w:t>
      </w:r>
    </w:p>
    <w:p w14:paraId="3E9C37A7" w14:textId="3C736F49" w:rsidR="000057E3" w:rsidRDefault="000057E3" w:rsidP="00A04FB8">
      <w:pPr>
        <w:spacing w:before="100" w:beforeAutospacing="1"/>
        <w:rPr>
          <w:rFonts w:cstheme="minorHAnsi"/>
          <w:sz w:val="24"/>
          <w:szCs w:val="24"/>
        </w:rPr>
      </w:pPr>
      <w:r>
        <w:rPr>
          <w:rFonts w:cstheme="minorHAnsi"/>
          <w:sz w:val="24"/>
          <w:szCs w:val="24"/>
        </w:rPr>
        <w:t>The reading is taken from the gospel of John [20:24-29] and tells us of the second appearance of Jesus after the resurrection.</w:t>
      </w:r>
    </w:p>
    <w:p w14:paraId="547D1957" w14:textId="77777777" w:rsidR="000057E3" w:rsidRDefault="00A04FB8" w:rsidP="00A04FB8">
      <w:pPr>
        <w:spacing w:before="100" w:beforeAutospacing="1"/>
        <w:rPr>
          <w:rFonts w:cstheme="minorHAnsi"/>
          <w:i/>
          <w:iCs/>
          <w:sz w:val="24"/>
          <w:szCs w:val="24"/>
        </w:rPr>
      </w:pPr>
      <w:r>
        <w:rPr>
          <w:rFonts w:cstheme="minorHAnsi"/>
          <w:i/>
          <w:iCs/>
          <w:sz w:val="24"/>
          <w:szCs w:val="24"/>
        </w:rPr>
        <w:t xml:space="preserve">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 </w:t>
      </w:r>
    </w:p>
    <w:p w14:paraId="04711FD2" w14:textId="1824BD41" w:rsidR="00A04FB8" w:rsidRDefault="00A04FB8" w:rsidP="00A04FB8">
      <w:pPr>
        <w:spacing w:before="100" w:beforeAutospacing="1"/>
        <w:rPr>
          <w:rFonts w:cstheme="minorHAnsi"/>
          <w:sz w:val="24"/>
          <w:szCs w:val="24"/>
        </w:rPr>
      </w:pPr>
      <w:r>
        <w:rPr>
          <w:rFonts w:cstheme="minorHAnsi"/>
          <w:i/>
          <w:iCs/>
          <w:sz w:val="24"/>
          <w:szCs w:val="24"/>
        </w:rPr>
        <w:t xml:space="preserve">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w:t>
      </w:r>
      <w:proofErr w:type="gramStart"/>
      <w:r>
        <w:rPr>
          <w:rFonts w:cstheme="minorHAnsi"/>
          <w:i/>
          <w:iCs/>
          <w:sz w:val="24"/>
          <w:szCs w:val="24"/>
        </w:rPr>
        <w:t>are</w:t>
      </w:r>
      <w:proofErr w:type="gramEnd"/>
      <w:r>
        <w:rPr>
          <w:rFonts w:cstheme="minorHAnsi"/>
          <w:i/>
          <w:iCs/>
          <w:sz w:val="24"/>
          <w:szCs w:val="24"/>
        </w:rPr>
        <w:t xml:space="preserve"> those who have not seen and yet have come to believe.’</w:t>
      </w:r>
      <w:r>
        <w:rPr>
          <w:rFonts w:cstheme="minorHAnsi"/>
          <w:sz w:val="24"/>
          <w:szCs w:val="24"/>
        </w:rPr>
        <w:t xml:space="preserve">   </w:t>
      </w:r>
    </w:p>
    <w:p w14:paraId="02DE7AFB" w14:textId="77777777" w:rsidR="00A04FB8" w:rsidRDefault="00A04FB8" w:rsidP="00A04FB8">
      <w:pPr>
        <w:spacing w:before="100" w:beforeAutospacing="1"/>
        <w:rPr>
          <w:rFonts w:cstheme="minorHAnsi"/>
          <w:b/>
          <w:bCs/>
          <w:sz w:val="24"/>
          <w:szCs w:val="24"/>
        </w:rPr>
      </w:pPr>
      <w:r>
        <w:rPr>
          <w:rFonts w:cstheme="minorHAnsi"/>
          <w:b/>
          <w:bCs/>
          <w:sz w:val="24"/>
          <w:szCs w:val="24"/>
        </w:rPr>
        <w:t>Reflection</w:t>
      </w:r>
    </w:p>
    <w:p w14:paraId="5BCCC33E" w14:textId="77777777" w:rsidR="007F72D6" w:rsidRDefault="00D7528D" w:rsidP="007F72D6">
      <w:pPr>
        <w:spacing w:line="257" w:lineRule="auto"/>
        <w:rPr>
          <w:rFonts w:cstheme="minorHAnsi"/>
          <w:sz w:val="24"/>
          <w:szCs w:val="24"/>
        </w:rPr>
      </w:pPr>
      <w:r>
        <w:rPr>
          <w:rFonts w:cstheme="minorHAnsi"/>
          <w:sz w:val="24"/>
          <w:szCs w:val="24"/>
        </w:rPr>
        <w:lastRenderedPageBreak/>
        <w:t xml:space="preserve">As Jesus greeted his own anxious disciples with the words ‘Peace be with you!’, we, like ‘Doubting Thomas’, can respond in awe and wonder, ‘My Lord and my God’.  </w:t>
      </w:r>
      <w:r w:rsidR="005D5755">
        <w:rPr>
          <w:rFonts w:cstheme="minorHAnsi"/>
          <w:sz w:val="24"/>
          <w:szCs w:val="24"/>
        </w:rPr>
        <w:t xml:space="preserve">  </w:t>
      </w:r>
      <w:r w:rsidR="00A04FB8">
        <w:rPr>
          <w:rFonts w:cstheme="minorHAnsi"/>
          <w:sz w:val="24"/>
          <w:szCs w:val="24"/>
        </w:rPr>
        <w:t xml:space="preserve">Thomas - ‘Doubting Thomas’ as he’s often </w:t>
      </w:r>
      <w:r w:rsidR="005D5755">
        <w:rPr>
          <w:rFonts w:cstheme="minorHAnsi"/>
          <w:sz w:val="24"/>
          <w:szCs w:val="24"/>
        </w:rPr>
        <w:t>called</w:t>
      </w:r>
      <w:r w:rsidR="00A04FB8">
        <w:rPr>
          <w:rFonts w:cstheme="minorHAnsi"/>
          <w:sz w:val="24"/>
          <w:szCs w:val="24"/>
        </w:rPr>
        <w:t xml:space="preserve"> – wasn’t with the other disciples when Jesus first came to the disciples after the resurrection, and whatever they might have told him, he struggle</w:t>
      </w:r>
      <w:r w:rsidR="005D5755">
        <w:rPr>
          <w:rFonts w:cstheme="minorHAnsi"/>
          <w:sz w:val="24"/>
          <w:szCs w:val="24"/>
        </w:rPr>
        <w:t>d</w:t>
      </w:r>
      <w:r w:rsidR="00A04FB8">
        <w:rPr>
          <w:rFonts w:cstheme="minorHAnsi"/>
          <w:sz w:val="24"/>
          <w:szCs w:val="24"/>
        </w:rPr>
        <w:t xml:space="preserve"> to believe. </w:t>
      </w:r>
      <w:r w:rsidR="005D5755">
        <w:rPr>
          <w:rFonts w:cstheme="minorHAnsi"/>
          <w:sz w:val="24"/>
          <w:szCs w:val="24"/>
        </w:rPr>
        <w:t xml:space="preserve">  To help him believe, h</w:t>
      </w:r>
      <w:r w:rsidR="00A04FB8">
        <w:rPr>
          <w:rFonts w:cstheme="minorHAnsi"/>
          <w:sz w:val="24"/>
          <w:szCs w:val="24"/>
        </w:rPr>
        <w:t>e wants to touch and see the mark of the nails.</w:t>
      </w:r>
      <w:r w:rsidR="005D5755">
        <w:rPr>
          <w:rFonts w:cstheme="minorHAnsi"/>
          <w:sz w:val="24"/>
          <w:szCs w:val="24"/>
        </w:rPr>
        <w:t xml:space="preserve"> </w:t>
      </w:r>
      <w:r w:rsidR="00A04FB8">
        <w:rPr>
          <w:rFonts w:cstheme="minorHAnsi"/>
          <w:sz w:val="24"/>
          <w:szCs w:val="24"/>
        </w:rPr>
        <w:t xml:space="preserve"> </w:t>
      </w:r>
      <w:r w:rsidR="007F72D6">
        <w:rPr>
          <w:rFonts w:cstheme="minorHAnsi"/>
          <w:sz w:val="24"/>
          <w:szCs w:val="24"/>
        </w:rPr>
        <w:t xml:space="preserve">  </w:t>
      </w:r>
    </w:p>
    <w:p w14:paraId="4F8448BC" w14:textId="26B9EF25" w:rsidR="007F72D6" w:rsidRDefault="007F72D6" w:rsidP="007F72D6">
      <w:pPr>
        <w:spacing w:before="100" w:beforeAutospacing="1"/>
        <w:rPr>
          <w:rFonts w:cstheme="minorHAnsi"/>
          <w:sz w:val="24"/>
          <w:szCs w:val="24"/>
        </w:rPr>
      </w:pPr>
      <w:r>
        <w:rPr>
          <w:rFonts w:cstheme="minorHAnsi"/>
          <w:sz w:val="24"/>
          <w:szCs w:val="24"/>
        </w:rPr>
        <w:t xml:space="preserve">Alfred, Lord Tennyson (1809-92), </w:t>
      </w:r>
      <w:r>
        <w:rPr>
          <w:rFonts w:cstheme="minorHAnsi"/>
          <w:i/>
          <w:iCs/>
          <w:sz w:val="24"/>
          <w:szCs w:val="24"/>
        </w:rPr>
        <w:t>In Memoriam</w:t>
      </w:r>
      <w:r>
        <w:rPr>
          <w:rFonts w:cstheme="minorHAnsi"/>
          <w:sz w:val="24"/>
          <w:szCs w:val="24"/>
        </w:rPr>
        <w:t>, XCV wrote ‘There lives more faith in honest doubt, Believe me, than in half the creeds.’</w:t>
      </w:r>
      <w:r>
        <w:rPr>
          <w:rFonts w:cstheme="minorHAnsi"/>
          <w:sz w:val="24"/>
          <w:szCs w:val="24"/>
        </w:rPr>
        <w:tab/>
        <w:t>Thomas is the disciple who had shared his life with Jesus, yet still found it difficult to accept all he had heard.  He can speak for all of us too, who haven’t seen the physical person of Jesus, but have come to believe.  Doubting can be healthy and deepen our faith when we seek to understand by asking the questions we struggle with.</w:t>
      </w:r>
    </w:p>
    <w:p w14:paraId="62FFB62D" w14:textId="1C2D5C56" w:rsidR="005D5755" w:rsidRPr="000057E3" w:rsidRDefault="000057E3" w:rsidP="000057E3">
      <w:pPr>
        <w:spacing w:before="100" w:beforeAutospacing="1"/>
        <w:ind w:left="720"/>
        <w:rPr>
          <w:rFonts w:cstheme="minorHAnsi"/>
          <w:i/>
          <w:iCs/>
          <w:sz w:val="24"/>
          <w:szCs w:val="24"/>
        </w:rPr>
      </w:pPr>
      <w:r w:rsidRPr="000057E3">
        <w:rPr>
          <w:rFonts w:cstheme="minorHAnsi"/>
          <w:i/>
          <w:iCs/>
          <w:sz w:val="24"/>
          <w:szCs w:val="24"/>
        </w:rPr>
        <w:t>What are the questions you would ask to help deepen your understand</w:t>
      </w:r>
      <w:r>
        <w:rPr>
          <w:rFonts w:cstheme="minorHAnsi"/>
          <w:i/>
          <w:iCs/>
          <w:sz w:val="24"/>
          <w:szCs w:val="24"/>
        </w:rPr>
        <w:t>ing</w:t>
      </w:r>
      <w:r w:rsidRPr="000057E3">
        <w:rPr>
          <w:rFonts w:cstheme="minorHAnsi"/>
          <w:i/>
          <w:iCs/>
          <w:sz w:val="24"/>
          <w:szCs w:val="24"/>
        </w:rPr>
        <w:t xml:space="preserve"> of what it means to be a follower and disciple of Jesus?</w:t>
      </w:r>
    </w:p>
    <w:p w14:paraId="29C90B62" w14:textId="6BAFA8E7" w:rsidR="005D5755" w:rsidRDefault="005D5755" w:rsidP="00A04FB8">
      <w:pPr>
        <w:spacing w:before="100" w:beforeAutospacing="1"/>
        <w:rPr>
          <w:rFonts w:cstheme="minorHAnsi"/>
          <w:sz w:val="24"/>
          <w:szCs w:val="24"/>
        </w:rPr>
      </w:pPr>
      <w:r>
        <w:rPr>
          <w:rFonts w:cstheme="minorHAnsi"/>
          <w:sz w:val="24"/>
          <w:szCs w:val="24"/>
        </w:rPr>
        <w:t>W</w:t>
      </w:r>
      <w:r w:rsidR="00A04FB8">
        <w:rPr>
          <w:rFonts w:cstheme="minorHAnsi"/>
          <w:sz w:val="24"/>
          <w:szCs w:val="24"/>
        </w:rPr>
        <w:t xml:space="preserve">hen </w:t>
      </w:r>
      <w:r w:rsidR="000057E3">
        <w:rPr>
          <w:rFonts w:cstheme="minorHAnsi"/>
          <w:sz w:val="24"/>
          <w:szCs w:val="24"/>
        </w:rPr>
        <w:t>Thomas</w:t>
      </w:r>
      <w:r w:rsidR="00A04FB8">
        <w:rPr>
          <w:rFonts w:cstheme="minorHAnsi"/>
          <w:sz w:val="24"/>
          <w:szCs w:val="24"/>
        </w:rPr>
        <w:t xml:space="preserve"> finally encounters Jesus</w:t>
      </w:r>
      <w:r w:rsidR="000057E3">
        <w:rPr>
          <w:rFonts w:cstheme="minorHAnsi"/>
          <w:sz w:val="24"/>
          <w:szCs w:val="24"/>
        </w:rPr>
        <w:t>,</w:t>
      </w:r>
      <w:r w:rsidR="00A04FB8">
        <w:rPr>
          <w:rFonts w:cstheme="minorHAnsi"/>
          <w:sz w:val="24"/>
          <w:szCs w:val="24"/>
        </w:rPr>
        <w:t xml:space="preserve"> he </w:t>
      </w:r>
      <w:proofErr w:type="gramStart"/>
      <w:r w:rsidR="00A04FB8">
        <w:rPr>
          <w:rFonts w:cstheme="minorHAnsi"/>
          <w:sz w:val="24"/>
          <w:szCs w:val="24"/>
        </w:rPr>
        <w:t>is able to</w:t>
      </w:r>
      <w:proofErr w:type="gramEnd"/>
      <w:r w:rsidR="00A04FB8">
        <w:rPr>
          <w:rFonts w:cstheme="minorHAnsi"/>
          <w:sz w:val="24"/>
          <w:szCs w:val="24"/>
        </w:rPr>
        <w:t xml:space="preserve"> say those wonderful words</w:t>
      </w:r>
      <w:r w:rsidR="000057E3">
        <w:rPr>
          <w:rFonts w:cstheme="minorHAnsi"/>
          <w:sz w:val="24"/>
          <w:szCs w:val="24"/>
        </w:rPr>
        <w:t xml:space="preserve"> of belief</w:t>
      </w:r>
      <w:r w:rsidR="00A04FB8">
        <w:rPr>
          <w:rFonts w:cstheme="minorHAnsi"/>
          <w:sz w:val="24"/>
          <w:szCs w:val="24"/>
        </w:rPr>
        <w:t xml:space="preserve"> ‘My Lord and my God’. </w:t>
      </w:r>
      <w:r w:rsidR="000057E3">
        <w:rPr>
          <w:rFonts w:cstheme="minorHAnsi"/>
          <w:sz w:val="24"/>
          <w:szCs w:val="24"/>
        </w:rPr>
        <w:t xml:space="preserve">  </w:t>
      </w:r>
      <w:r w:rsidR="00A04FB8">
        <w:rPr>
          <w:rFonts w:cstheme="minorHAnsi"/>
          <w:sz w:val="24"/>
          <w:szCs w:val="24"/>
        </w:rPr>
        <w:t>This very realistic story takes us into the heart of what it means to be a Christian: how God can transform even our doubts to bring us peace and new life in the resurrection of Christ.</w:t>
      </w:r>
      <w:r w:rsidRPr="005D5755">
        <w:rPr>
          <w:rFonts w:cstheme="minorHAnsi"/>
          <w:sz w:val="24"/>
          <w:szCs w:val="24"/>
        </w:rPr>
        <w:t xml:space="preserve"> </w:t>
      </w:r>
      <w:r>
        <w:rPr>
          <w:rFonts w:cstheme="minorHAnsi"/>
          <w:sz w:val="24"/>
          <w:szCs w:val="24"/>
        </w:rPr>
        <w:t xml:space="preserve">  </w:t>
      </w:r>
    </w:p>
    <w:p w14:paraId="2C20B1CC" w14:textId="4B6815E3" w:rsidR="00A04FB8" w:rsidRDefault="000057E3" w:rsidP="00A04FB8">
      <w:pPr>
        <w:spacing w:before="100" w:beforeAutospacing="1"/>
        <w:rPr>
          <w:rFonts w:cstheme="minorHAnsi"/>
          <w:sz w:val="24"/>
          <w:szCs w:val="24"/>
        </w:rPr>
      </w:pPr>
      <w:r>
        <w:rPr>
          <w:rFonts w:cstheme="minorHAnsi"/>
          <w:sz w:val="24"/>
          <w:szCs w:val="24"/>
        </w:rPr>
        <w:t xml:space="preserve">As </w:t>
      </w:r>
      <w:r w:rsidR="005D5755">
        <w:rPr>
          <w:rFonts w:cstheme="minorHAnsi"/>
          <w:sz w:val="24"/>
          <w:szCs w:val="24"/>
        </w:rPr>
        <w:t>we pray</w:t>
      </w:r>
      <w:r w:rsidR="000863AF">
        <w:rPr>
          <w:rFonts w:cstheme="minorHAnsi"/>
          <w:sz w:val="24"/>
          <w:szCs w:val="24"/>
        </w:rPr>
        <w:t xml:space="preserve"> </w:t>
      </w:r>
      <w:r>
        <w:rPr>
          <w:rFonts w:cstheme="minorHAnsi"/>
          <w:sz w:val="24"/>
          <w:szCs w:val="24"/>
        </w:rPr>
        <w:t>this month,</w:t>
      </w:r>
      <w:r w:rsidR="000863AF">
        <w:rPr>
          <w:rFonts w:cstheme="minorHAnsi"/>
          <w:sz w:val="24"/>
          <w:szCs w:val="24"/>
        </w:rPr>
        <w:t xml:space="preserve"> in imaginative contemplation,</w:t>
      </w:r>
      <w:r>
        <w:rPr>
          <w:rFonts w:cstheme="minorHAnsi"/>
          <w:sz w:val="24"/>
          <w:szCs w:val="24"/>
        </w:rPr>
        <w:t xml:space="preserve"> it is to seek</w:t>
      </w:r>
      <w:r w:rsidR="005D5755">
        <w:rPr>
          <w:rFonts w:cstheme="minorHAnsi"/>
          <w:sz w:val="24"/>
          <w:szCs w:val="24"/>
        </w:rPr>
        <w:t xml:space="preserve"> the courage to be faithful disciples, trusting that God will open our hearts to recognise the risen Christ present amongst us.</w:t>
      </w:r>
      <w:r>
        <w:rPr>
          <w:rFonts w:cstheme="minorHAnsi"/>
          <w:sz w:val="24"/>
          <w:szCs w:val="24"/>
        </w:rPr>
        <w:t xml:space="preserve">  </w:t>
      </w:r>
    </w:p>
    <w:p w14:paraId="7D51A4F1" w14:textId="77777777" w:rsidR="00A04FB8" w:rsidRDefault="00A04FB8" w:rsidP="00A04FB8">
      <w:pPr>
        <w:spacing w:before="100" w:beforeAutospacing="1"/>
        <w:rPr>
          <w:rFonts w:cstheme="minorHAnsi"/>
          <w:b/>
          <w:bCs/>
          <w:sz w:val="24"/>
          <w:szCs w:val="24"/>
        </w:rPr>
      </w:pPr>
      <w:r>
        <w:rPr>
          <w:rFonts w:cstheme="minorHAnsi"/>
          <w:b/>
          <w:bCs/>
          <w:sz w:val="24"/>
          <w:szCs w:val="24"/>
        </w:rPr>
        <w:t>Main Prayer (Imaginative Contemplation)</w:t>
      </w:r>
    </w:p>
    <w:p w14:paraId="4031AD7C" w14:textId="2FE09706" w:rsidR="00A04FB8" w:rsidRDefault="00A04FB8" w:rsidP="00A04FB8">
      <w:pPr>
        <w:spacing w:before="100" w:beforeAutospacing="1"/>
        <w:rPr>
          <w:rFonts w:cstheme="minorHAnsi"/>
          <w:sz w:val="24"/>
          <w:szCs w:val="24"/>
        </w:rPr>
      </w:pPr>
      <w:r>
        <w:rPr>
          <w:rFonts w:cstheme="minorHAnsi"/>
          <w:sz w:val="24"/>
          <w:szCs w:val="24"/>
        </w:rPr>
        <w:t xml:space="preserve">Imaginative prayer is one of the hallmarks of Ignatian Spirituality: St Ignatius believed that God </w:t>
      </w:r>
      <w:proofErr w:type="gramStart"/>
      <w:r>
        <w:rPr>
          <w:rFonts w:cstheme="minorHAnsi"/>
          <w:sz w:val="24"/>
          <w:szCs w:val="24"/>
        </w:rPr>
        <w:t>can</w:t>
      </w:r>
      <w:proofErr w:type="gramEnd"/>
      <w:r>
        <w:rPr>
          <w:rFonts w:cstheme="minorHAnsi"/>
          <w:sz w:val="24"/>
          <w:szCs w:val="24"/>
        </w:rPr>
        <w:t xml:space="preserve"> speak to us just as clearly in our imagination as through our thoughts. </w:t>
      </w:r>
    </w:p>
    <w:p w14:paraId="4CD9324E" w14:textId="77777777" w:rsidR="00A04FB8" w:rsidRDefault="00A04FB8" w:rsidP="00A04FB8">
      <w:pPr>
        <w:spacing w:before="100" w:beforeAutospacing="1"/>
        <w:rPr>
          <w:rFonts w:cstheme="minorHAnsi"/>
          <w:sz w:val="24"/>
          <w:szCs w:val="24"/>
        </w:rPr>
      </w:pPr>
      <w:r>
        <w:rPr>
          <w:rFonts w:cstheme="minorHAnsi"/>
          <w:sz w:val="24"/>
          <w:szCs w:val="24"/>
        </w:rPr>
        <w:t xml:space="preserve">Don’t worry if this way of praying seems a little alien at first. God can speak to us in </w:t>
      </w:r>
      <w:proofErr w:type="gramStart"/>
      <w:r>
        <w:rPr>
          <w:rFonts w:cstheme="minorHAnsi"/>
          <w:sz w:val="24"/>
          <w:szCs w:val="24"/>
        </w:rPr>
        <w:t>many different ways</w:t>
      </w:r>
      <w:proofErr w:type="gramEnd"/>
      <w:r>
        <w:rPr>
          <w:rFonts w:cstheme="minorHAnsi"/>
          <w:sz w:val="24"/>
          <w:szCs w:val="24"/>
        </w:rPr>
        <w:t xml:space="preserve"> – through the scriptures and the sacraments, through our daily experiences and emotions. Our imagination is also a wonderful God-given gift, which can help us develop a unique and personal relationship with the Jesus of the Gospels.  </w:t>
      </w:r>
    </w:p>
    <w:p w14:paraId="436BC662" w14:textId="77777777" w:rsidR="00A04FB8" w:rsidRDefault="00A04FB8" w:rsidP="00A04FB8">
      <w:pPr>
        <w:spacing w:before="100" w:beforeAutospacing="1"/>
        <w:rPr>
          <w:rFonts w:cstheme="minorHAnsi"/>
          <w:sz w:val="24"/>
          <w:szCs w:val="24"/>
        </w:rPr>
      </w:pPr>
      <w:r>
        <w:rPr>
          <w:rFonts w:cstheme="minorHAnsi"/>
          <w:sz w:val="24"/>
          <w:szCs w:val="24"/>
        </w:rPr>
        <w:t xml:space="preserve">As you start your prayer, take a moment to become quiet and still. Be aware that you are in God’s presence, and ask the Holy Spirit to guide you. Then read the Gospel passage – printed above - through slowly, perhaps a couple of times, and look at the three images at the end if it helps. </w:t>
      </w:r>
    </w:p>
    <w:p w14:paraId="18A67499" w14:textId="77777777" w:rsidR="00A04FB8" w:rsidRDefault="00A04FB8" w:rsidP="00A04FB8">
      <w:pPr>
        <w:spacing w:before="100" w:beforeAutospacing="1"/>
        <w:rPr>
          <w:rFonts w:cstheme="minorHAnsi"/>
          <w:sz w:val="24"/>
          <w:szCs w:val="24"/>
        </w:rPr>
      </w:pPr>
      <w:r>
        <w:rPr>
          <w:rFonts w:cstheme="minorHAnsi"/>
          <w:sz w:val="24"/>
          <w:szCs w:val="24"/>
        </w:rPr>
        <w:t>Then close your eyes, and allow God to use your imagination to help you experience the scene as if you’re right there. You don’t need to worry about historically accurate details, or if the scene develops differently from the passage itself. Just trust that the Holy Spirit will let you see what God wants to show you.</w:t>
      </w:r>
    </w:p>
    <w:p w14:paraId="44D3C0A3" w14:textId="77777777" w:rsidR="00A04FB8" w:rsidRDefault="00A04FB8" w:rsidP="00A04FB8">
      <w:pPr>
        <w:spacing w:before="100" w:beforeAutospacing="1"/>
        <w:rPr>
          <w:rFonts w:cstheme="minorHAnsi"/>
          <w:sz w:val="24"/>
          <w:szCs w:val="24"/>
        </w:rPr>
      </w:pPr>
      <w:r>
        <w:rPr>
          <w:rFonts w:cstheme="minorHAnsi"/>
          <w:sz w:val="24"/>
          <w:szCs w:val="24"/>
        </w:rPr>
        <w:t>Take a moment to imagine the disciples gathered in the upper room at the beginning of this scene, and allow yourself to join them – perhaps as a disciple; as Thomas; or simply as an onlooker. Then take time to allow all your senses to come into play.</w:t>
      </w:r>
    </w:p>
    <w:p w14:paraId="0A9209C1" w14:textId="77777777" w:rsidR="00A04FB8" w:rsidRDefault="00A04FB8" w:rsidP="00A04FB8">
      <w:pPr>
        <w:spacing w:before="100" w:beforeAutospacing="1"/>
        <w:rPr>
          <w:rFonts w:cstheme="minorHAnsi"/>
          <w:sz w:val="24"/>
          <w:szCs w:val="24"/>
        </w:rPr>
      </w:pPr>
      <w:r>
        <w:rPr>
          <w:rFonts w:cstheme="minorHAnsi"/>
          <w:sz w:val="24"/>
          <w:szCs w:val="24"/>
        </w:rPr>
        <w:t xml:space="preserve">Look round the room itself, with its locked doors. Is it low-ceilinged, maybe </w:t>
      </w:r>
      <w:proofErr w:type="gramStart"/>
      <w:r>
        <w:rPr>
          <w:rFonts w:cstheme="minorHAnsi"/>
          <w:sz w:val="24"/>
          <w:szCs w:val="24"/>
        </w:rPr>
        <w:t>dark</w:t>
      </w:r>
      <w:proofErr w:type="gramEnd"/>
      <w:r>
        <w:rPr>
          <w:rFonts w:cstheme="minorHAnsi"/>
          <w:sz w:val="24"/>
          <w:szCs w:val="24"/>
        </w:rPr>
        <w:t xml:space="preserve"> and stuffy, or is it light and airy? Notice the expression on your companions’ faces, including Thomas … perhaps you </w:t>
      </w:r>
      <w:r>
        <w:rPr>
          <w:rFonts w:cstheme="minorHAnsi"/>
          <w:sz w:val="24"/>
          <w:szCs w:val="24"/>
        </w:rPr>
        <w:lastRenderedPageBreak/>
        <w:t xml:space="preserve">see grief, or scepticism, or fear, or excitement …? What can you hear … both within and outside the room? What can you smell … perhaps stale air … or a warm breeze coming in through a window? What are you wearing, and how do your clothes feel? Notice the mood of the gathering … how you yourself are feeling. </w:t>
      </w:r>
    </w:p>
    <w:p w14:paraId="1F8CF11B" w14:textId="77777777" w:rsidR="00A04FB8" w:rsidRDefault="00A04FB8" w:rsidP="00A04FB8">
      <w:pPr>
        <w:spacing w:before="100" w:beforeAutospacing="1"/>
        <w:rPr>
          <w:rFonts w:cstheme="minorHAnsi"/>
          <w:sz w:val="24"/>
          <w:szCs w:val="24"/>
        </w:rPr>
      </w:pPr>
      <w:r>
        <w:rPr>
          <w:rFonts w:cstheme="minorHAnsi"/>
          <w:sz w:val="24"/>
          <w:szCs w:val="24"/>
        </w:rPr>
        <w:t>Watch Jesus as he arrives in the room. How does he look, and sound as he speaks to Thomas? Watch him as he invites him to touch his wounds. Don’t worry if you can’t see his face; just try to sense his presence, his closeness.</w:t>
      </w:r>
    </w:p>
    <w:p w14:paraId="7D0A50ED" w14:textId="77777777" w:rsidR="00A04FB8" w:rsidRDefault="00A04FB8" w:rsidP="00A04FB8">
      <w:pPr>
        <w:spacing w:before="100" w:beforeAutospacing="1"/>
        <w:rPr>
          <w:rFonts w:cstheme="minorHAnsi"/>
          <w:sz w:val="24"/>
          <w:szCs w:val="24"/>
        </w:rPr>
      </w:pPr>
      <w:r>
        <w:rPr>
          <w:rFonts w:cstheme="minorHAnsi"/>
          <w:sz w:val="24"/>
          <w:szCs w:val="24"/>
        </w:rPr>
        <w:t xml:space="preserve">Now allow </w:t>
      </w:r>
      <w:proofErr w:type="gramStart"/>
      <w:r>
        <w:rPr>
          <w:rFonts w:cstheme="minorHAnsi"/>
          <w:sz w:val="24"/>
          <w:szCs w:val="24"/>
        </w:rPr>
        <w:t>Jesus</w:t>
      </w:r>
      <w:proofErr w:type="gramEnd"/>
      <w:r>
        <w:rPr>
          <w:rFonts w:cstheme="minorHAnsi"/>
          <w:sz w:val="24"/>
          <w:szCs w:val="24"/>
        </w:rPr>
        <w:t xml:space="preserve"> turn to you and greet you, perhaps with the words he speaks to Thomas: (‘[Your name], peace be with you). How do you want to respond? Perhaps you reach out to touch Jesus yourself, or he extends a hand to you. Allow a conversation to develop … or if you prefer simply </w:t>
      </w:r>
      <w:proofErr w:type="gramStart"/>
      <w:r>
        <w:rPr>
          <w:rFonts w:cstheme="minorHAnsi"/>
          <w:sz w:val="24"/>
          <w:szCs w:val="24"/>
        </w:rPr>
        <w:t>remain</w:t>
      </w:r>
      <w:proofErr w:type="gramEnd"/>
      <w:r>
        <w:rPr>
          <w:rFonts w:cstheme="minorHAnsi"/>
          <w:sz w:val="24"/>
          <w:szCs w:val="24"/>
        </w:rPr>
        <w:t xml:space="preserve"> together in reverent silence.</w:t>
      </w:r>
    </w:p>
    <w:p w14:paraId="0FCF962D" w14:textId="77777777" w:rsidR="00A04FB8" w:rsidRDefault="00A04FB8" w:rsidP="00A04FB8">
      <w:pPr>
        <w:spacing w:before="100" w:beforeAutospacing="1"/>
        <w:rPr>
          <w:rFonts w:cstheme="minorHAnsi"/>
          <w:sz w:val="24"/>
          <w:szCs w:val="24"/>
        </w:rPr>
      </w:pPr>
      <w:r>
        <w:rPr>
          <w:rFonts w:cstheme="minorHAnsi"/>
          <w:sz w:val="24"/>
          <w:szCs w:val="24"/>
        </w:rPr>
        <w:t xml:space="preserve">Talk to Jesus or to God for a moment about how you feel, as you’d talk naturally to a friend. </w:t>
      </w:r>
    </w:p>
    <w:p w14:paraId="29C0FC6A" w14:textId="77777777" w:rsidR="00A04FB8" w:rsidRDefault="00A04FB8" w:rsidP="00A04FB8">
      <w:pPr>
        <w:spacing w:before="100" w:beforeAutospacing="1"/>
        <w:rPr>
          <w:rFonts w:cstheme="minorHAnsi"/>
          <w:sz w:val="24"/>
          <w:szCs w:val="24"/>
        </w:rPr>
      </w:pPr>
      <w:r>
        <w:rPr>
          <w:rFonts w:cstheme="minorHAnsi"/>
          <w:sz w:val="24"/>
          <w:szCs w:val="24"/>
        </w:rPr>
        <w:t>When you’re ready, slowly take your leave of the scene, and close your prayer with Thomas’s own declaration of faith: ‘My Lord and my God!’ or with words of your own choice.</w:t>
      </w:r>
    </w:p>
    <w:p w14:paraId="1B4C64DD" w14:textId="270D1E8F" w:rsidR="00A04FB8" w:rsidRDefault="00A04FB8" w:rsidP="00A04FB8">
      <w:pPr>
        <w:spacing w:before="100" w:beforeAutospacing="1"/>
        <w:rPr>
          <w:rFonts w:cstheme="minorHAnsi"/>
          <w:b/>
          <w:bCs/>
          <w:sz w:val="24"/>
          <w:szCs w:val="24"/>
        </w:rPr>
      </w:pPr>
      <w:r>
        <w:rPr>
          <w:rFonts w:cstheme="minorHAnsi"/>
          <w:sz w:val="24"/>
          <w:szCs w:val="24"/>
        </w:rPr>
        <w:t xml:space="preserve">Later, make a few notes on how your prayer went, perhaps over a cup of tea. What happened in the story? Were there any insights, emotions, </w:t>
      </w:r>
      <w:proofErr w:type="gramStart"/>
      <w:r>
        <w:rPr>
          <w:rFonts w:cstheme="minorHAnsi"/>
          <w:sz w:val="24"/>
          <w:szCs w:val="24"/>
        </w:rPr>
        <w:t>memories</w:t>
      </w:r>
      <w:proofErr w:type="gramEnd"/>
      <w:r>
        <w:rPr>
          <w:rFonts w:cstheme="minorHAnsi"/>
          <w:sz w:val="24"/>
          <w:szCs w:val="24"/>
        </w:rPr>
        <w:t xml:space="preserve"> and feelings?  This will help you reflect on your experience and what God may have been showing you.</w:t>
      </w:r>
    </w:p>
    <w:p w14:paraId="5CC634E5" w14:textId="7E389EEC" w:rsidR="00A04FB8" w:rsidRDefault="000863AF" w:rsidP="00A04FB8">
      <w:pPr>
        <w:spacing w:before="100" w:beforeAutospacing="1"/>
        <w:rPr>
          <w:rFonts w:cstheme="minorHAnsi"/>
          <w:sz w:val="24"/>
          <w:szCs w:val="24"/>
        </w:rPr>
      </w:pPr>
      <w:r>
        <w:rPr>
          <w:rFonts w:cstheme="minorHAnsi"/>
          <w:b/>
          <w:bCs/>
          <w:sz w:val="24"/>
          <w:szCs w:val="24"/>
        </w:rPr>
        <w:t>Suggestions for Prayer</w:t>
      </w:r>
    </w:p>
    <w:p w14:paraId="5F52CA7F" w14:textId="77777777" w:rsidR="000863AF" w:rsidRDefault="000863AF" w:rsidP="000863AF">
      <w:pPr>
        <w:spacing w:before="100" w:beforeAutospacing="1"/>
        <w:rPr>
          <w:rFonts w:cstheme="minorHAnsi"/>
          <w:sz w:val="24"/>
          <w:szCs w:val="24"/>
        </w:rPr>
      </w:pPr>
      <w:r>
        <w:rPr>
          <w:rFonts w:cstheme="minorHAnsi"/>
          <w:sz w:val="24"/>
          <w:szCs w:val="24"/>
        </w:rPr>
        <w:t>Prayer of St Richard of Chichester (modernised version, text in public domain)</w:t>
      </w:r>
    </w:p>
    <w:p w14:paraId="062F4B06" w14:textId="77777777" w:rsidR="000863AF" w:rsidRDefault="000863AF" w:rsidP="000863AF">
      <w:pPr>
        <w:contextualSpacing/>
        <w:rPr>
          <w:rFonts w:cstheme="minorHAnsi"/>
          <w:sz w:val="24"/>
          <w:szCs w:val="24"/>
        </w:rPr>
      </w:pPr>
      <w:r>
        <w:rPr>
          <w:rFonts w:cstheme="minorHAnsi"/>
          <w:sz w:val="24"/>
          <w:szCs w:val="24"/>
        </w:rPr>
        <w:t xml:space="preserve">O dear Lord, </w:t>
      </w:r>
    </w:p>
    <w:p w14:paraId="5F5DD355" w14:textId="77777777" w:rsidR="000863AF" w:rsidRDefault="000863AF" w:rsidP="000863AF">
      <w:pPr>
        <w:contextualSpacing/>
        <w:rPr>
          <w:rFonts w:cstheme="minorHAnsi"/>
          <w:sz w:val="24"/>
          <w:szCs w:val="24"/>
        </w:rPr>
      </w:pPr>
      <w:r>
        <w:rPr>
          <w:rFonts w:cstheme="minorHAnsi"/>
          <w:sz w:val="24"/>
          <w:szCs w:val="24"/>
        </w:rPr>
        <w:t>Three things I pray,</w:t>
      </w:r>
    </w:p>
    <w:p w14:paraId="2D815FE3" w14:textId="77777777" w:rsidR="000863AF" w:rsidRDefault="000863AF" w:rsidP="000863AF">
      <w:pPr>
        <w:contextualSpacing/>
        <w:rPr>
          <w:rFonts w:cstheme="minorHAnsi"/>
          <w:sz w:val="24"/>
          <w:szCs w:val="24"/>
        </w:rPr>
      </w:pPr>
      <w:r>
        <w:rPr>
          <w:rFonts w:cstheme="minorHAnsi"/>
          <w:sz w:val="24"/>
          <w:szCs w:val="24"/>
        </w:rPr>
        <w:t>To see you more clearly,</w:t>
      </w:r>
    </w:p>
    <w:p w14:paraId="5748528B" w14:textId="77777777" w:rsidR="000863AF" w:rsidRDefault="000863AF" w:rsidP="000863AF">
      <w:pPr>
        <w:contextualSpacing/>
        <w:rPr>
          <w:rFonts w:cstheme="minorHAnsi"/>
          <w:sz w:val="24"/>
          <w:szCs w:val="24"/>
        </w:rPr>
      </w:pPr>
      <w:r>
        <w:rPr>
          <w:rFonts w:cstheme="minorHAnsi"/>
          <w:sz w:val="24"/>
          <w:szCs w:val="24"/>
        </w:rPr>
        <w:t>love you more dearly,</w:t>
      </w:r>
    </w:p>
    <w:p w14:paraId="0C93787D" w14:textId="77777777" w:rsidR="000863AF" w:rsidRDefault="000863AF" w:rsidP="000863AF">
      <w:pPr>
        <w:contextualSpacing/>
        <w:rPr>
          <w:rFonts w:cstheme="minorHAnsi"/>
          <w:sz w:val="24"/>
          <w:szCs w:val="24"/>
        </w:rPr>
      </w:pPr>
      <w:r>
        <w:rPr>
          <w:rFonts w:cstheme="minorHAnsi"/>
          <w:sz w:val="24"/>
          <w:szCs w:val="24"/>
        </w:rPr>
        <w:t>and follow you more nearly,</w:t>
      </w:r>
    </w:p>
    <w:p w14:paraId="10820CA9" w14:textId="77777777" w:rsidR="000863AF" w:rsidRDefault="000863AF" w:rsidP="000863AF">
      <w:pPr>
        <w:contextualSpacing/>
        <w:rPr>
          <w:rFonts w:cstheme="minorHAnsi"/>
          <w:sz w:val="24"/>
          <w:szCs w:val="24"/>
        </w:rPr>
      </w:pPr>
      <w:r>
        <w:rPr>
          <w:rFonts w:cstheme="minorHAnsi"/>
          <w:sz w:val="24"/>
          <w:szCs w:val="24"/>
        </w:rPr>
        <w:t>day by day.</w:t>
      </w:r>
    </w:p>
    <w:p w14:paraId="682C5A2D" w14:textId="77777777" w:rsidR="000863AF" w:rsidRDefault="000863AF" w:rsidP="000863AF">
      <w:pPr>
        <w:contextualSpacing/>
        <w:rPr>
          <w:rFonts w:cstheme="minorHAnsi"/>
          <w:sz w:val="24"/>
          <w:szCs w:val="24"/>
        </w:rPr>
      </w:pPr>
      <w:r>
        <w:rPr>
          <w:rFonts w:cstheme="minorHAnsi"/>
          <w:sz w:val="24"/>
          <w:szCs w:val="24"/>
        </w:rPr>
        <w:t xml:space="preserve">Amen.      </w:t>
      </w:r>
    </w:p>
    <w:p w14:paraId="72707559" w14:textId="77777777" w:rsidR="000863AF" w:rsidRDefault="000863AF" w:rsidP="00A04FB8">
      <w:pPr>
        <w:spacing w:before="100" w:beforeAutospacing="1"/>
        <w:rPr>
          <w:rFonts w:cstheme="minorHAnsi"/>
          <w:sz w:val="24"/>
          <w:szCs w:val="24"/>
        </w:rPr>
      </w:pPr>
    </w:p>
    <w:p w14:paraId="12C8A961" w14:textId="5910BEB1" w:rsidR="00A04FB8" w:rsidRDefault="00A04FB8" w:rsidP="00A04FB8">
      <w:pPr>
        <w:spacing w:before="100" w:beforeAutospacing="1"/>
        <w:rPr>
          <w:rFonts w:cstheme="minorHAnsi"/>
          <w:sz w:val="24"/>
          <w:szCs w:val="24"/>
          <w:u w:val="single"/>
        </w:rPr>
      </w:pPr>
      <w:r>
        <w:rPr>
          <w:rFonts w:cstheme="minorHAnsi"/>
          <w:sz w:val="24"/>
          <w:szCs w:val="24"/>
        </w:rPr>
        <w:t xml:space="preserve">Malcom Guite, </w:t>
      </w:r>
      <w:r>
        <w:rPr>
          <w:rFonts w:cstheme="minorHAnsi"/>
          <w:i/>
          <w:iCs/>
          <w:sz w:val="24"/>
          <w:szCs w:val="24"/>
        </w:rPr>
        <w:t>A Sonnet for St Thomas the Apostle</w:t>
      </w:r>
      <w:r>
        <w:rPr>
          <w:rFonts w:cstheme="minorHAnsi"/>
          <w:i/>
          <w:iCs/>
          <w:sz w:val="24"/>
          <w:szCs w:val="24"/>
        </w:rPr>
        <w:br/>
      </w:r>
      <w:r>
        <w:rPr>
          <w:rFonts w:cstheme="minorHAnsi"/>
          <w:sz w:val="24"/>
          <w:szCs w:val="24"/>
        </w:rPr>
        <w:t xml:space="preserve"> </w:t>
      </w:r>
      <w:hyperlink r:id="rId4" w:history="1">
        <w:r>
          <w:rPr>
            <w:rStyle w:val="Hyperlink"/>
            <w:rFonts w:cstheme="minorHAnsi"/>
            <w:sz w:val="24"/>
            <w:szCs w:val="24"/>
          </w:rPr>
          <w:t>https://malcolmguite.wordpress.com/</w:t>
        </w:r>
      </w:hyperlink>
      <w:r>
        <w:rPr>
          <w:rStyle w:val="Hyperlink"/>
          <w:rFonts w:cstheme="minorHAnsi"/>
          <w:sz w:val="24"/>
          <w:szCs w:val="24"/>
        </w:rPr>
        <w:t>, by kind permission of Malcolm Guite</w:t>
      </w:r>
    </w:p>
    <w:p w14:paraId="5F7F4FBD" w14:textId="78CE4005" w:rsidR="00A04FB8" w:rsidRPr="005F4806" w:rsidRDefault="00A04FB8" w:rsidP="00A04FB8">
      <w:pPr>
        <w:spacing w:before="100" w:beforeAutospacing="1"/>
        <w:rPr>
          <w:rFonts w:cstheme="minorHAnsi"/>
          <w:sz w:val="24"/>
          <w:szCs w:val="24"/>
        </w:rPr>
      </w:pPr>
      <w:r w:rsidRPr="005F4806">
        <w:rPr>
          <w:rFonts w:cstheme="minorHAnsi"/>
          <w:sz w:val="24"/>
          <w:szCs w:val="24"/>
        </w:rPr>
        <w:t xml:space="preserve">Kate </w:t>
      </w:r>
      <w:proofErr w:type="spellStart"/>
      <w:r w:rsidRPr="005F4806">
        <w:rPr>
          <w:rFonts w:cstheme="minorHAnsi"/>
          <w:sz w:val="24"/>
          <w:szCs w:val="24"/>
        </w:rPr>
        <w:t>McIllhagga</w:t>
      </w:r>
      <w:proofErr w:type="spellEnd"/>
      <w:r w:rsidRPr="005F4806">
        <w:rPr>
          <w:rFonts w:cstheme="minorHAnsi"/>
          <w:sz w:val="24"/>
          <w:szCs w:val="24"/>
        </w:rPr>
        <w:t xml:space="preserve">, ‘Thomas’ </w:t>
      </w:r>
      <w:r w:rsidR="005F4806">
        <w:rPr>
          <w:rFonts w:cstheme="minorHAnsi"/>
          <w:sz w:val="24"/>
          <w:szCs w:val="24"/>
        </w:rPr>
        <w:t xml:space="preserve">- </w:t>
      </w:r>
      <w:r w:rsidRPr="005F4806">
        <w:rPr>
          <w:rFonts w:cstheme="minorHAnsi"/>
          <w:i/>
          <w:iCs/>
          <w:sz w:val="24"/>
          <w:szCs w:val="24"/>
        </w:rPr>
        <w:t>Dawn’s Ribbon of Glory: Prayers and poems for Easter and beyond</w:t>
      </w:r>
      <w:r w:rsidRPr="005F4806">
        <w:rPr>
          <w:rFonts w:cstheme="minorHAnsi"/>
          <w:sz w:val="24"/>
          <w:szCs w:val="24"/>
        </w:rPr>
        <w:t>: Iona Books</w:t>
      </w:r>
    </w:p>
    <w:p w14:paraId="5FDD89B9" w14:textId="39F71230" w:rsidR="00A04FB8" w:rsidRPr="005F4806" w:rsidRDefault="005F4806" w:rsidP="00A04FB8">
      <w:pPr>
        <w:spacing w:before="100" w:beforeAutospacing="1"/>
        <w:rPr>
          <w:rFonts w:cstheme="minorHAnsi"/>
          <w:b/>
          <w:bCs/>
          <w:sz w:val="24"/>
          <w:szCs w:val="24"/>
        </w:rPr>
      </w:pPr>
      <w:r w:rsidRPr="005F4806">
        <w:rPr>
          <w:rFonts w:cstheme="minorHAnsi"/>
          <w:b/>
          <w:bCs/>
          <w:sz w:val="24"/>
          <w:szCs w:val="24"/>
        </w:rPr>
        <w:t>Art</w:t>
      </w:r>
    </w:p>
    <w:p w14:paraId="5681A071" w14:textId="77777777" w:rsidR="005F4806" w:rsidRPr="005F4806" w:rsidRDefault="005F4806" w:rsidP="00A04FB8">
      <w:pPr>
        <w:spacing w:before="100" w:beforeAutospacing="1"/>
        <w:rPr>
          <w:rFonts w:cstheme="minorHAnsi"/>
          <w:sz w:val="24"/>
          <w:szCs w:val="24"/>
        </w:rPr>
      </w:pPr>
    </w:p>
    <w:p w14:paraId="50F9709F" w14:textId="77777777" w:rsidR="00A04FB8" w:rsidRPr="000863AF" w:rsidRDefault="00A04FB8" w:rsidP="00A04FB8">
      <w:pPr>
        <w:spacing w:before="100" w:beforeAutospacing="1"/>
        <w:rPr>
          <w:rFonts w:cstheme="minorHAnsi"/>
          <w:b/>
          <w:bCs/>
          <w:sz w:val="24"/>
          <w:szCs w:val="24"/>
        </w:rPr>
      </w:pPr>
      <w:r w:rsidRPr="000863AF">
        <w:rPr>
          <w:rFonts w:cstheme="minorHAnsi"/>
          <w:b/>
          <w:bCs/>
          <w:sz w:val="24"/>
          <w:szCs w:val="24"/>
        </w:rPr>
        <w:t>Music</w:t>
      </w:r>
    </w:p>
    <w:p w14:paraId="0C626B9E" w14:textId="77777777" w:rsidR="00A04FB8" w:rsidRDefault="00A04FB8" w:rsidP="00A04FB8">
      <w:pPr>
        <w:spacing w:before="100" w:beforeAutospacing="1"/>
        <w:rPr>
          <w:rFonts w:cstheme="minorHAnsi"/>
          <w:i/>
          <w:iCs/>
          <w:sz w:val="24"/>
          <w:szCs w:val="24"/>
        </w:rPr>
      </w:pPr>
      <w:r>
        <w:rPr>
          <w:rFonts w:cstheme="minorHAnsi"/>
          <w:i/>
          <w:iCs/>
          <w:sz w:val="24"/>
          <w:szCs w:val="24"/>
        </w:rPr>
        <w:lastRenderedPageBreak/>
        <w:t>A Taizé chant sung by ‘Reading Phoenix Choir’. ‘No copyright intended.’</w:t>
      </w:r>
    </w:p>
    <w:p w14:paraId="36C7366F" w14:textId="77777777" w:rsidR="00A04FB8" w:rsidRDefault="00000000" w:rsidP="00A04FB8">
      <w:pPr>
        <w:spacing w:before="100" w:beforeAutospacing="1"/>
        <w:rPr>
          <w:rFonts w:cstheme="minorHAnsi"/>
          <w:sz w:val="24"/>
          <w:szCs w:val="24"/>
        </w:rPr>
      </w:pPr>
      <w:hyperlink r:id="rId5" w:history="1">
        <w:r w:rsidR="00A04FB8">
          <w:rPr>
            <w:rStyle w:val="Hyperlink"/>
            <w:rFonts w:cstheme="minorHAnsi"/>
            <w:sz w:val="24"/>
            <w:szCs w:val="24"/>
          </w:rPr>
          <w:t>https://www.youtube.com/watch?v=q-TIUXM1gns</w:t>
        </w:r>
      </w:hyperlink>
    </w:p>
    <w:p w14:paraId="13801658" w14:textId="77777777" w:rsidR="00A04FB8" w:rsidRDefault="00A04FB8" w:rsidP="00A04FB8">
      <w:pPr>
        <w:contextualSpacing/>
        <w:rPr>
          <w:rFonts w:cstheme="minorHAnsi"/>
          <w:i/>
          <w:iCs/>
          <w:sz w:val="24"/>
          <w:szCs w:val="24"/>
        </w:rPr>
      </w:pPr>
      <w:r>
        <w:rPr>
          <w:rFonts w:cstheme="minorHAnsi"/>
          <w:i/>
          <w:iCs/>
          <w:sz w:val="24"/>
          <w:szCs w:val="24"/>
        </w:rPr>
        <w:t>My Peace I Leave You; My Peace I Give You; Trouble Not Your Heart</w:t>
      </w:r>
    </w:p>
    <w:p w14:paraId="1809016E" w14:textId="5D35C908" w:rsidR="00A04FB8" w:rsidRDefault="00A04FB8" w:rsidP="00A04FB8">
      <w:pPr>
        <w:spacing w:before="100" w:beforeAutospacing="1"/>
        <w:rPr>
          <w:rFonts w:cstheme="minorHAnsi"/>
          <w:i/>
          <w:iCs/>
          <w:sz w:val="24"/>
          <w:szCs w:val="24"/>
        </w:rPr>
      </w:pPr>
      <w:r>
        <w:rPr>
          <w:rFonts w:cstheme="minorHAnsi"/>
          <w:i/>
          <w:iCs/>
          <w:sz w:val="24"/>
          <w:szCs w:val="24"/>
        </w:rPr>
        <w:t>My Peace I Leave You; My Peace I Give You; Be Not Afraid</w:t>
      </w:r>
    </w:p>
    <w:p w14:paraId="2C889415" w14:textId="77777777" w:rsidR="00A04FB8" w:rsidRDefault="00A04FB8" w:rsidP="00A04FB8">
      <w:pPr>
        <w:spacing w:before="100" w:beforeAutospacing="1"/>
        <w:rPr>
          <w:rFonts w:cstheme="minorHAnsi"/>
          <w:sz w:val="24"/>
          <w:szCs w:val="24"/>
        </w:rPr>
      </w:pPr>
      <w:r>
        <w:rPr>
          <w:rFonts w:cstheme="minorHAnsi"/>
          <w:sz w:val="24"/>
          <w:szCs w:val="24"/>
        </w:rPr>
        <w:t>John Bell &amp; Graham Maule, ‘The Summons’ (Will you come and follow me …)</w:t>
      </w:r>
    </w:p>
    <w:p w14:paraId="0457B1AA" w14:textId="4EB0E43A" w:rsidR="00A04FB8" w:rsidRDefault="00000000" w:rsidP="00A04FB8">
      <w:pPr>
        <w:spacing w:before="100" w:beforeAutospacing="1"/>
        <w:rPr>
          <w:rFonts w:cstheme="minorHAnsi"/>
          <w:sz w:val="24"/>
          <w:szCs w:val="24"/>
        </w:rPr>
      </w:pPr>
      <w:hyperlink r:id="rId6" w:history="1">
        <w:r w:rsidR="00A04FB8">
          <w:rPr>
            <w:rStyle w:val="Hyperlink"/>
            <w:rFonts w:cstheme="minorHAnsi"/>
            <w:i/>
            <w:iCs/>
            <w:sz w:val="24"/>
            <w:szCs w:val="24"/>
          </w:rPr>
          <w:t>https://www.youtube.com/watch?v=o469PRLdbHU</w:t>
        </w:r>
      </w:hyperlink>
      <w:r w:rsidR="00A04FB8">
        <w:rPr>
          <w:rFonts w:cstheme="minorHAnsi"/>
          <w:i/>
          <w:iCs/>
          <w:sz w:val="24"/>
          <w:szCs w:val="24"/>
        </w:rPr>
        <w:t xml:space="preserve">  </w:t>
      </w:r>
      <w:r w:rsidR="00A04FB8">
        <w:rPr>
          <w:rFonts w:cstheme="minorHAnsi"/>
          <w:sz w:val="24"/>
          <w:szCs w:val="24"/>
        </w:rPr>
        <w:t>[Several other versions available]</w:t>
      </w:r>
    </w:p>
    <w:p w14:paraId="1A33C247" w14:textId="77777777" w:rsidR="000863AF" w:rsidRDefault="000863AF" w:rsidP="00A04FB8">
      <w:pPr>
        <w:spacing w:before="100" w:beforeAutospacing="1"/>
        <w:rPr>
          <w:rFonts w:cstheme="minorHAnsi"/>
          <w:sz w:val="24"/>
          <w:szCs w:val="24"/>
        </w:rPr>
      </w:pPr>
    </w:p>
    <w:p w14:paraId="43D2198A" w14:textId="46C1F729" w:rsidR="00A04FB8" w:rsidRPr="00FD63FF" w:rsidRDefault="00A04FB8" w:rsidP="00A04FB8">
      <w:pPr>
        <w:spacing w:before="100" w:beforeAutospacing="1"/>
        <w:rPr>
          <w:rFonts w:cstheme="minorHAnsi"/>
          <w:sz w:val="24"/>
          <w:szCs w:val="24"/>
        </w:rPr>
      </w:pPr>
      <w:r w:rsidRPr="00FD63FF">
        <w:rPr>
          <w:rFonts w:cstheme="minorHAnsi"/>
          <w:sz w:val="24"/>
          <w:szCs w:val="24"/>
        </w:rPr>
        <w:t xml:space="preserve">Collect for the feast of St Thomas the Apostle (3 July) </w:t>
      </w:r>
    </w:p>
    <w:p w14:paraId="6E2A9C4C" w14:textId="77777777" w:rsidR="00A04FB8" w:rsidRPr="00FD63FF" w:rsidRDefault="00A04FB8" w:rsidP="00A04FB8">
      <w:pPr>
        <w:contextualSpacing/>
        <w:rPr>
          <w:rFonts w:cstheme="minorHAnsi"/>
          <w:sz w:val="24"/>
          <w:szCs w:val="24"/>
        </w:rPr>
      </w:pPr>
      <w:r w:rsidRPr="00FD63FF">
        <w:rPr>
          <w:rFonts w:cstheme="minorHAnsi"/>
          <w:sz w:val="24"/>
          <w:szCs w:val="24"/>
        </w:rPr>
        <w:t>Almighty and eternal God,</w:t>
      </w:r>
    </w:p>
    <w:p w14:paraId="73BAEF4A" w14:textId="77777777" w:rsidR="00A04FB8" w:rsidRPr="00FD63FF" w:rsidRDefault="00A04FB8" w:rsidP="00A04FB8">
      <w:pPr>
        <w:contextualSpacing/>
        <w:rPr>
          <w:rFonts w:cstheme="minorHAnsi"/>
          <w:sz w:val="24"/>
          <w:szCs w:val="24"/>
        </w:rPr>
      </w:pPr>
      <w:r w:rsidRPr="00FD63FF">
        <w:rPr>
          <w:rFonts w:cstheme="minorHAnsi"/>
          <w:sz w:val="24"/>
          <w:szCs w:val="24"/>
        </w:rPr>
        <w:t>who, for the firmer foundation of our faith,</w:t>
      </w:r>
    </w:p>
    <w:p w14:paraId="657AE86F" w14:textId="77777777" w:rsidR="00A04FB8" w:rsidRPr="00FD63FF" w:rsidRDefault="00A04FB8" w:rsidP="00A04FB8">
      <w:pPr>
        <w:contextualSpacing/>
        <w:rPr>
          <w:rFonts w:cstheme="minorHAnsi"/>
          <w:sz w:val="24"/>
          <w:szCs w:val="24"/>
        </w:rPr>
      </w:pPr>
      <w:r w:rsidRPr="00FD63FF">
        <w:rPr>
          <w:rFonts w:cstheme="minorHAnsi"/>
          <w:sz w:val="24"/>
          <w:szCs w:val="24"/>
        </w:rPr>
        <w:t>allowed your holy apostle Saint Thomas</w:t>
      </w:r>
    </w:p>
    <w:p w14:paraId="3733E296" w14:textId="77777777" w:rsidR="00A04FB8" w:rsidRPr="00FD63FF" w:rsidRDefault="00A04FB8" w:rsidP="00A04FB8">
      <w:pPr>
        <w:contextualSpacing/>
        <w:rPr>
          <w:rFonts w:cstheme="minorHAnsi"/>
          <w:sz w:val="24"/>
          <w:szCs w:val="24"/>
        </w:rPr>
      </w:pPr>
      <w:r w:rsidRPr="00FD63FF">
        <w:rPr>
          <w:rFonts w:cstheme="minorHAnsi"/>
          <w:sz w:val="24"/>
          <w:szCs w:val="24"/>
        </w:rPr>
        <w:t>to doubt the resurrection of your Son</w:t>
      </w:r>
    </w:p>
    <w:p w14:paraId="5C885C6C" w14:textId="77777777" w:rsidR="00A04FB8" w:rsidRPr="00FD63FF" w:rsidRDefault="00A04FB8" w:rsidP="00A04FB8">
      <w:pPr>
        <w:contextualSpacing/>
        <w:rPr>
          <w:rFonts w:cstheme="minorHAnsi"/>
          <w:sz w:val="24"/>
          <w:szCs w:val="24"/>
        </w:rPr>
      </w:pPr>
      <w:r w:rsidRPr="00FD63FF">
        <w:rPr>
          <w:rFonts w:cstheme="minorHAnsi"/>
          <w:sz w:val="24"/>
          <w:szCs w:val="24"/>
        </w:rPr>
        <w:t>till word and sight convinced him:</w:t>
      </w:r>
    </w:p>
    <w:p w14:paraId="764E8375" w14:textId="77777777" w:rsidR="00A04FB8" w:rsidRPr="00FD63FF" w:rsidRDefault="00A04FB8" w:rsidP="00A04FB8">
      <w:pPr>
        <w:contextualSpacing/>
        <w:rPr>
          <w:rFonts w:cstheme="minorHAnsi"/>
          <w:sz w:val="24"/>
          <w:szCs w:val="24"/>
        </w:rPr>
      </w:pPr>
      <w:r w:rsidRPr="00FD63FF">
        <w:rPr>
          <w:rFonts w:cstheme="minorHAnsi"/>
          <w:sz w:val="24"/>
          <w:szCs w:val="24"/>
        </w:rPr>
        <w:t>grant to us, who have not seen,</w:t>
      </w:r>
    </w:p>
    <w:p w14:paraId="3D1612BE" w14:textId="77777777" w:rsidR="00A04FB8" w:rsidRPr="00FD63FF" w:rsidRDefault="00A04FB8" w:rsidP="00A04FB8">
      <w:pPr>
        <w:contextualSpacing/>
        <w:rPr>
          <w:rFonts w:cstheme="minorHAnsi"/>
          <w:sz w:val="24"/>
          <w:szCs w:val="24"/>
        </w:rPr>
      </w:pPr>
      <w:r w:rsidRPr="00FD63FF">
        <w:rPr>
          <w:rFonts w:cstheme="minorHAnsi"/>
          <w:sz w:val="24"/>
          <w:szCs w:val="24"/>
        </w:rPr>
        <w:t>that we may also believe</w:t>
      </w:r>
    </w:p>
    <w:p w14:paraId="12D9EAF4" w14:textId="77777777" w:rsidR="00A04FB8" w:rsidRPr="00FD63FF" w:rsidRDefault="00A04FB8" w:rsidP="00A04FB8">
      <w:pPr>
        <w:contextualSpacing/>
        <w:rPr>
          <w:rFonts w:cstheme="minorHAnsi"/>
          <w:sz w:val="24"/>
          <w:szCs w:val="24"/>
        </w:rPr>
      </w:pPr>
      <w:r w:rsidRPr="00FD63FF">
        <w:rPr>
          <w:rFonts w:cstheme="minorHAnsi"/>
          <w:sz w:val="24"/>
          <w:szCs w:val="24"/>
        </w:rPr>
        <w:t>and so confess Christ as our Lord and our God;</w:t>
      </w:r>
    </w:p>
    <w:p w14:paraId="33A72144" w14:textId="2DB3F868" w:rsidR="00E90F18" w:rsidRDefault="00A04FB8" w:rsidP="00E90F18">
      <w:pPr>
        <w:contextualSpacing/>
        <w:rPr>
          <w:rFonts w:cstheme="minorHAnsi"/>
          <w:sz w:val="24"/>
          <w:szCs w:val="24"/>
        </w:rPr>
      </w:pPr>
      <w:r w:rsidRPr="00FD63FF">
        <w:rPr>
          <w:rFonts w:cstheme="minorHAnsi"/>
          <w:sz w:val="24"/>
          <w:szCs w:val="24"/>
        </w:rPr>
        <w:t>who is alive and reigns with you and the Holy Spirit</w:t>
      </w:r>
      <w:r w:rsidR="00E90F18">
        <w:rPr>
          <w:rFonts w:cstheme="minorHAnsi"/>
          <w:sz w:val="24"/>
          <w:szCs w:val="24"/>
        </w:rPr>
        <w:t>,</w:t>
      </w:r>
    </w:p>
    <w:p w14:paraId="108AE2D7" w14:textId="12DFED81" w:rsidR="00A04FB8" w:rsidRPr="00FD63FF" w:rsidRDefault="00A04FB8" w:rsidP="00E90F18">
      <w:pPr>
        <w:contextualSpacing/>
        <w:rPr>
          <w:rFonts w:cstheme="minorHAnsi"/>
          <w:sz w:val="24"/>
          <w:szCs w:val="24"/>
        </w:rPr>
      </w:pPr>
      <w:r w:rsidRPr="00FD63FF">
        <w:rPr>
          <w:rFonts w:cstheme="minorHAnsi"/>
          <w:sz w:val="24"/>
          <w:szCs w:val="24"/>
        </w:rPr>
        <w:t xml:space="preserve">one God, now and for ever. Amen. </w:t>
      </w:r>
    </w:p>
    <w:p w14:paraId="18EF0E04" w14:textId="2B8A7A26" w:rsidR="00A04FB8" w:rsidRDefault="00A04FB8" w:rsidP="00647BC9">
      <w:pPr>
        <w:spacing w:before="100" w:beforeAutospacing="1"/>
        <w:ind w:firstLine="720"/>
        <w:rPr>
          <w:rFonts w:cstheme="minorHAnsi"/>
          <w:sz w:val="24"/>
          <w:szCs w:val="24"/>
        </w:rPr>
      </w:pPr>
      <w:r w:rsidRPr="00FD63FF">
        <w:rPr>
          <w:rFonts w:cstheme="minorHAnsi"/>
          <w:sz w:val="24"/>
          <w:szCs w:val="24"/>
        </w:rPr>
        <w:t>Texts ©The Representative Body of the Church in Wales, 2003</w:t>
      </w:r>
    </w:p>
    <w:p w14:paraId="24DFEA10" w14:textId="77777777" w:rsidR="00A04FB8" w:rsidRDefault="00A04FB8" w:rsidP="00A04FB8">
      <w:pPr>
        <w:spacing w:before="100" w:beforeAutospacing="1"/>
        <w:rPr>
          <w:rFonts w:cstheme="minorHAnsi"/>
          <w:b/>
          <w:bCs/>
          <w:sz w:val="24"/>
          <w:szCs w:val="24"/>
        </w:rPr>
      </w:pPr>
    </w:p>
    <w:p w14:paraId="3D2330B8" w14:textId="435DF381" w:rsidR="00A04FB8" w:rsidRDefault="00A04FB8" w:rsidP="00A04FB8">
      <w:pPr>
        <w:spacing w:before="100" w:beforeAutospacing="1"/>
        <w:rPr>
          <w:rFonts w:cstheme="minorHAnsi"/>
          <w:b/>
          <w:bCs/>
          <w:sz w:val="24"/>
          <w:szCs w:val="24"/>
        </w:rPr>
      </w:pPr>
      <w:r>
        <w:rPr>
          <w:rFonts w:cstheme="minorHAnsi"/>
          <w:b/>
          <w:bCs/>
          <w:sz w:val="24"/>
          <w:szCs w:val="24"/>
        </w:rPr>
        <w:t>Book</w:t>
      </w:r>
      <w:r w:rsidR="000863AF">
        <w:rPr>
          <w:rFonts w:cstheme="minorHAnsi"/>
          <w:b/>
          <w:bCs/>
          <w:sz w:val="24"/>
          <w:szCs w:val="24"/>
        </w:rPr>
        <w:t>s</w:t>
      </w:r>
    </w:p>
    <w:p w14:paraId="0A10D292" w14:textId="740EFEA1" w:rsidR="00A04FB8" w:rsidRDefault="00A04FB8" w:rsidP="00A04FB8">
      <w:pPr>
        <w:spacing w:before="100" w:beforeAutospacing="1"/>
        <w:rPr>
          <w:rFonts w:cstheme="minorHAnsi"/>
          <w:sz w:val="24"/>
          <w:szCs w:val="24"/>
        </w:rPr>
      </w:pPr>
      <w:r>
        <w:rPr>
          <w:rFonts w:cstheme="minorHAnsi"/>
          <w:sz w:val="24"/>
          <w:szCs w:val="24"/>
        </w:rPr>
        <w:t xml:space="preserve">Rowan Williams, </w:t>
      </w:r>
      <w:r>
        <w:rPr>
          <w:rFonts w:cstheme="minorHAnsi"/>
          <w:i/>
          <w:iCs/>
          <w:sz w:val="24"/>
          <w:szCs w:val="24"/>
        </w:rPr>
        <w:t>Being Disciples: Essentials of the Christian life</w:t>
      </w:r>
      <w:r>
        <w:rPr>
          <w:rFonts w:cstheme="minorHAnsi"/>
          <w:sz w:val="24"/>
          <w:szCs w:val="24"/>
        </w:rPr>
        <w:t xml:space="preserve"> (London: SPCK, 2019: ISBN: 9780281076628)</w:t>
      </w:r>
    </w:p>
    <w:p w14:paraId="1A6E2E0A" w14:textId="23EBDBED" w:rsidR="00A04FB8" w:rsidRDefault="00A04FB8" w:rsidP="00A04FB8">
      <w:pPr>
        <w:spacing w:before="100" w:beforeAutospacing="1"/>
        <w:rPr>
          <w:rFonts w:cstheme="minorHAnsi"/>
          <w:sz w:val="24"/>
          <w:szCs w:val="24"/>
        </w:rPr>
      </w:pPr>
      <w:r>
        <w:rPr>
          <w:rFonts w:cstheme="minorHAnsi"/>
          <w:sz w:val="24"/>
          <w:szCs w:val="24"/>
        </w:rPr>
        <w:t xml:space="preserve">David L. Fleming SJ, </w:t>
      </w:r>
      <w:r>
        <w:rPr>
          <w:rFonts w:cstheme="minorHAnsi"/>
          <w:i/>
          <w:iCs/>
          <w:sz w:val="24"/>
          <w:szCs w:val="24"/>
        </w:rPr>
        <w:t>What is Ignatian Spirituality</w:t>
      </w:r>
      <w:r>
        <w:rPr>
          <w:rFonts w:cstheme="minorHAnsi"/>
          <w:sz w:val="24"/>
          <w:szCs w:val="24"/>
        </w:rPr>
        <w:t>? (Loyola Press, 2008). Includes a very short chapter on ‘Pray with your Imagination’</w:t>
      </w:r>
      <w:r w:rsidR="00AD653D">
        <w:rPr>
          <w:rFonts w:cstheme="minorHAnsi"/>
          <w:sz w:val="24"/>
          <w:szCs w:val="24"/>
        </w:rPr>
        <w:t xml:space="preserve"> </w:t>
      </w:r>
    </w:p>
    <w:p w14:paraId="0FE8F7A6" w14:textId="3298D69B" w:rsidR="00A04FB8" w:rsidRDefault="00A04FB8" w:rsidP="00A04FB8">
      <w:pPr>
        <w:spacing w:before="100" w:beforeAutospacing="1"/>
        <w:rPr>
          <w:rFonts w:cstheme="minorHAnsi"/>
          <w:sz w:val="24"/>
          <w:szCs w:val="24"/>
        </w:rPr>
      </w:pPr>
      <w:r>
        <w:rPr>
          <w:rFonts w:cstheme="minorHAnsi"/>
          <w:sz w:val="24"/>
          <w:szCs w:val="24"/>
        </w:rPr>
        <w:t xml:space="preserve">James Martin SJ, </w:t>
      </w:r>
      <w:r>
        <w:rPr>
          <w:rFonts w:cstheme="minorHAnsi"/>
          <w:i/>
          <w:iCs/>
          <w:sz w:val="24"/>
          <w:szCs w:val="24"/>
        </w:rPr>
        <w:t>Learning to Pray: A Guide for Everyone</w:t>
      </w:r>
      <w:r>
        <w:rPr>
          <w:rFonts w:cstheme="minorHAnsi"/>
          <w:sz w:val="24"/>
          <w:szCs w:val="24"/>
        </w:rPr>
        <w:t xml:space="preserve"> (Harper Collins, 2021): especially </w:t>
      </w:r>
      <w:proofErr w:type="spellStart"/>
      <w:r>
        <w:rPr>
          <w:rFonts w:cstheme="minorHAnsi"/>
          <w:sz w:val="24"/>
          <w:szCs w:val="24"/>
        </w:rPr>
        <w:t>ch</w:t>
      </w:r>
      <w:proofErr w:type="spellEnd"/>
      <w:r>
        <w:rPr>
          <w:rFonts w:cstheme="minorHAnsi"/>
          <w:sz w:val="24"/>
          <w:szCs w:val="24"/>
        </w:rPr>
        <w:t xml:space="preserve"> 12, ‘The Gift of Imagination’</w:t>
      </w:r>
    </w:p>
    <w:p w14:paraId="77714FC0" w14:textId="77777777" w:rsidR="00A04FB8" w:rsidRDefault="00A04FB8" w:rsidP="00A04FB8">
      <w:pPr>
        <w:spacing w:before="100" w:beforeAutospacing="1"/>
        <w:rPr>
          <w:rFonts w:cstheme="minorHAnsi"/>
          <w:sz w:val="24"/>
          <w:szCs w:val="24"/>
          <w:lang w:val="cy-GB"/>
        </w:rPr>
      </w:pPr>
    </w:p>
    <w:p w14:paraId="510D7EA5" w14:textId="77777777" w:rsidR="00A04FB8" w:rsidRDefault="00A04FB8" w:rsidP="00A04FB8">
      <w:pPr>
        <w:spacing w:before="100" w:beforeAutospacing="1"/>
        <w:rPr>
          <w:rFonts w:cstheme="minorHAnsi"/>
          <w:b/>
          <w:bCs/>
          <w:sz w:val="24"/>
          <w:szCs w:val="24"/>
        </w:rPr>
      </w:pPr>
      <w:r>
        <w:rPr>
          <w:rFonts w:cstheme="minorHAnsi"/>
          <w:b/>
          <w:bCs/>
          <w:sz w:val="24"/>
          <w:szCs w:val="24"/>
        </w:rPr>
        <w:t>Next Month</w:t>
      </w:r>
    </w:p>
    <w:p w14:paraId="00AE001B" w14:textId="12B6846F" w:rsidR="00A04FB8" w:rsidRPr="004A2BAC" w:rsidRDefault="00A04FB8" w:rsidP="004A2BAC">
      <w:pPr>
        <w:spacing w:before="100" w:beforeAutospacing="1"/>
        <w:rPr>
          <w:rFonts w:cstheme="minorHAnsi"/>
          <w:sz w:val="24"/>
          <w:szCs w:val="24"/>
        </w:rPr>
      </w:pPr>
      <w:r>
        <w:rPr>
          <w:rFonts w:cstheme="minorHAnsi"/>
          <w:sz w:val="24"/>
          <w:szCs w:val="24"/>
        </w:rPr>
        <w:t>We hope that you have found these reflections and prayers helpful, and they may of course need thinking about and praying more than once.  Next month our theme and prayers will be</w:t>
      </w:r>
      <w:r w:rsidR="00951E8F">
        <w:rPr>
          <w:rFonts w:cstheme="minorHAnsi"/>
          <w:sz w:val="24"/>
          <w:szCs w:val="24"/>
        </w:rPr>
        <w:t xml:space="preserve"> to look </w:t>
      </w:r>
      <w:r w:rsidR="00E01B7C">
        <w:rPr>
          <w:rFonts w:cstheme="minorHAnsi"/>
          <w:sz w:val="24"/>
          <w:szCs w:val="24"/>
        </w:rPr>
        <w:t>celebration and discernment</w:t>
      </w:r>
      <w:r w:rsidR="00951E8F">
        <w:rPr>
          <w:rFonts w:cstheme="minorHAnsi"/>
          <w:sz w:val="24"/>
          <w:szCs w:val="24"/>
        </w:rPr>
        <w:t>.</w:t>
      </w:r>
    </w:p>
    <w:sectPr w:rsidR="00A04FB8" w:rsidRPr="004A2BAC" w:rsidSect="007B7749">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49"/>
    <w:rsid w:val="000057E3"/>
    <w:rsid w:val="000863AF"/>
    <w:rsid w:val="00242663"/>
    <w:rsid w:val="00332326"/>
    <w:rsid w:val="004A2BAC"/>
    <w:rsid w:val="005D5755"/>
    <w:rsid w:val="005F4806"/>
    <w:rsid w:val="00647BC9"/>
    <w:rsid w:val="006A03BC"/>
    <w:rsid w:val="007B7749"/>
    <w:rsid w:val="007F03BB"/>
    <w:rsid w:val="007F72D6"/>
    <w:rsid w:val="00951E8F"/>
    <w:rsid w:val="00A04FB8"/>
    <w:rsid w:val="00AD653D"/>
    <w:rsid w:val="00C95955"/>
    <w:rsid w:val="00D7528D"/>
    <w:rsid w:val="00E01B7C"/>
    <w:rsid w:val="00E90F18"/>
    <w:rsid w:val="00FD63FF"/>
    <w:rsid w:val="00FE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D584"/>
  <w15:chartTrackingRefBased/>
  <w15:docId w15:val="{23AC2AEF-73EB-4559-BFBE-CF0E3A98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4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3069">
      <w:bodyDiv w:val="1"/>
      <w:marLeft w:val="0"/>
      <w:marRight w:val="0"/>
      <w:marTop w:val="0"/>
      <w:marBottom w:val="0"/>
      <w:divBdr>
        <w:top w:val="none" w:sz="0" w:space="0" w:color="auto"/>
        <w:left w:val="none" w:sz="0" w:space="0" w:color="auto"/>
        <w:bottom w:val="none" w:sz="0" w:space="0" w:color="auto"/>
        <w:right w:val="none" w:sz="0" w:space="0" w:color="auto"/>
      </w:divBdr>
    </w:div>
    <w:div w:id="17989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469PRLdbHU" TargetMode="External"/><Relationship Id="rId5" Type="http://schemas.openxmlformats.org/officeDocument/2006/relationships/hyperlink" Target="https://www.youtube.com/watch?v=q-TIUXM1gns" TargetMode="External"/><Relationship Id="rId4" Type="http://schemas.openxmlformats.org/officeDocument/2006/relationships/hyperlink" Target="https://malcolmguit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Fletcher</dc:creator>
  <cp:keywords/>
  <dc:description/>
  <cp:lastModifiedBy>Craven, Ritchie</cp:lastModifiedBy>
  <cp:revision>11</cp:revision>
  <dcterms:created xsi:type="dcterms:W3CDTF">2022-06-23T09:07:00Z</dcterms:created>
  <dcterms:modified xsi:type="dcterms:W3CDTF">2023-03-09T09:28:00Z</dcterms:modified>
</cp:coreProperties>
</file>