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89"/>
        <w:gridCol w:w="6327"/>
      </w:tblGrid>
      <w:tr w:rsidR="00053751" w:rsidRPr="001A3392" w14:paraId="1E663AFD" w14:textId="77777777" w:rsidTr="001B7F9F">
        <w:tc>
          <w:tcPr>
            <w:tcW w:w="9016" w:type="dxa"/>
            <w:gridSpan w:val="2"/>
            <w:shd w:val="clear" w:color="auto" w:fill="D9D9D9" w:themeFill="background1" w:themeFillShade="D9"/>
          </w:tcPr>
          <w:p w14:paraId="635530BC" w14:textId="77777777" w:rsidR="00053751" w:rsidRPr="001A3392" w:rsidRDefault="00856D2F" w:rsidP="00053751">
            <w:pPr>
              <w:spacing w:after="0" w:line="240" w:lineRule="auto"/>
              <w:rPr>
                <w:rFonts w:ascii="Segoe UI" w:hAnsi="Segoe UI" w:cs="Segoe UI"/>
                <w:b/>
                <w:bCs/>
                <w:sz w:val="26"/>
                <w:szCs w:val="26"/>
              </w:rPr>
            </w:pPr>
            <w:r w:rsidRPr="001A3392">
              <w:rPr>
                <w:rFonts w:ascii="Segoe UI" w:hAnsi="Segoe UI" w:cs="Segoe UI"/>
                <w:b/>
                <w:bCs/>
                <w:sz w:val="26"/>
                <w:szCs w:val="26"/>
              </w:rPr>
              <w:t>Job Details</w:t>
            </w:r>
          </w:p>
          <w:p w14:paraId="75C840AE" w14:textId="70C57CE4" w:rsidR="00856D2F" w:rsidRPr="001A3392" w:rsidRDefault="00856D2F" w:rsidP="00053751">
            <w:pPr>
              <w:spacing w:after="0" w:line="240" w:lineRule="auto"/>
              <w:rPr>
                <w:rFonts w:ascii="Segoe UI" w:hAnsi="Segoe UI" w:cs="Segoe UI"/>
                <w:b/>
                <w:bCs/>
                <w:sz w:val="26"/>
                <w:szCs w:val="26"/>
              </w:rPr>
            </w:pPr>
          </w:p>
        </w:tc>
      </w:tr>
      <w:tr w:rsidR="00053751" w:rsidRPr="001A3392" w14:paraId="16DA2E41" w14:textId="77777777" w:rsidTr="00053751">
        <w:tc>
          <w:tcPr>
            <w:tcW w:w="2689" w:type="dxa"/>
            <w:tcBorders>
              <w:bottom w:val="nil"/>
            </w:tcBorders>
          </w:tcPr>
          <w:p w14:paraId="0CE0DCE3" w14:textId="0E30ED5B" w:rsidR="00053751" w:rsidRPr="001A3392" w:rsidRDefault="00053751" w:rsidP="00F31466">
            <w:pPr>
              <w:spacing w:before="120" w:after="0" w:line="240" w:lineRule="auto"/>
              <w:rPr>
                <w:rFonts w:ascii="Segoe UI" w:hAnsi="Segoe UI" w:cs="Segoe UI"/>
                <w:sz w:val="26"/>
                <w:szCs w:val="26"/>
              </w:rPr>
            </w:pPr>
            <w:r w:rsidRPr="001A3392">
              <w:rPr>
                <w:rFonts w:ascii="Segoe UI" w:hAnsi="Segoe UI" w:cs="Segoe UI"/>
                <w:sz w:val="26"/>
                <w:szCs w:val="26"/>
              </w:rPr>
              <w:t>Job Title</w:t>
            </w:r>
          </w:p>
        </w:tc>
        <w:tc>
          <w:tcPr>
            <w:tcW w:w="6327" w:type="dxa"/>
            <w:tcBorders>
              <w:bottom w:val="nil"/>
            </w:tcBorders>
          </w:tcPr>
          <w:p w14:paraId="0D732EE1" w14:textId="59A45977" w:rsidR="00053751" w:rsidRPr="001A3392" w:rsidRDefault="00440383" w:rsidP="00F31466">
            <w:pPr>
              <w:spacing w:before="120" w:after="0" w:line="240" w:lineRule="auto"/>
              <w:rPr>
                <w:rFonts w:ascii="Segoe UI" w:hAnsi="Segoe UI" w:cs="Segoe UI"/>
                <w:sz w:val="26"/>
                <w:szCs w:val="26"/>
              </w:rPr>
            </w:pPr>
            <w:r w:rsidRPr="001A3392">
              <w:rPr>
                <w:rFonts w:ascii="Segoe UI" w:hAnsi="Segoe UI" w:cs="Segoe UI"/>
                <w:sz w:val="26"/>
                <w:szCs w:val="26"/>
              </w:rPr>
              <w:t xml:space="preserve">Data </w:t>
            </w:r>
            <w:r w:rsidR="00BC6540">
              <w:rPr>
                <w:rFonts w:ascii="Segoe UI" w:hAnsi="Segoe UI" w:cs="Segoe UI"/>
                <w:sz w:val="26"/>
                <w:szCs w:val="26"/>
              </w:rPr>
              <w:t xml:space="preserve">Protection </w:t>
            </w:r>
            <w:r w:rsidRPr="001A3392">
              <w:rPr>
                <w:rFonts w:ascii="Segoe UI" w:hAnsi="Segoe UI" w:cs="Segoe UI"/>
                <w:sz w:val="26"/>
                <w:szCs w:val="26"/>
              </w:rPr>
              <w:t>Officer</w:t>
            </w:r>
            <w:r w:rsidR="00434BF2">
              <w:rPr>
                <w:rFonts w:ascii="Segoe UI" w:hAnsi="Segoe UI" w:cs="Segoe UI"/>
                <w:sz w:val="26"/>
                <w:szCs w:val="26"/>
              </w:rPr>
              <w:t xml:space="preserve"> </w:t>
            </w:r>
          </w:p>
        </w:tc>
      </w:tr>
      <w:tr w:rsidR="00053751" w:rsidRPr="001A3392" w14:paraId="5B76DCF8" w14:textId="77777777" w:rsidTr="00053751">
        <w:tc>
          <w:tcPr>
            <w:tcW w:w="2689" w:type="dxa"/>
            <w:tcBorders>
              <w:top w:val="nil"/>
              <w:bottom w:val="nil"/>
            </w:tcBorders>
          </w:tcPr>
          <w:p w14:paraId="1418DA22" w14:textId="1863C7A2" w:rsidR="00053751" w:rsidRPr="001A3392" w:rsidRDefault="00053751" w:rsidP="00F31466">
            <w:pPr>
              <w:spacing w:before="120" w:after="0" w:line="240" w:lineRule="auto"/>
              <w:rPr>
                <w:rFonts w:ascii="Segoe UI" w:hAnsi="Segoe UI" w:cs="Segoe UI"/>
                <w:sz w:val="26"/>
                <w:szCs w:val="26"/>
              </w:rPr>
            </w:pPr>
            <w:r w:rsidRPr="001A3392">
              <w:rPr>
                <w:rFonts w:ascii="Segoe UI" w:hAnsi="Segoe UI" w:cs="Segoe UI"/>
                <w:sz w:val="26"/>
                <w:szCs w:val="26"/>
              </w:rPr>
              <w:t>Grade</w:t>
            </w:r>
          </w:p>
        </w:tc>
        <w:tc>
          <w:tcPr>
            <w:tcW w:w="6327" w:type="dxa"/>
            <w:tcBorders>
              <w:top w:val="nil"/>
              <w:bottom w:val="nil"/>
            </w:tcBorders>
          </w:tcPr>
          <w:p w14:paraId="1874FF67" w14:textId="11090160" w:rsidR="00053751" w:rsidRPr="001A3392" w:rsidRDefault="00BC6540" w:rsidP="00F31466">
            <w:pPr>
              <w:spacing w:before="120" w:after="0" w:line="240" w:lineRule="auto"/>
              <w:rPr>
                <w:rFonts w:ascii="Segoe UI" w:hAnsi="Segoe UI" w:cs="Segoe UI"/>
                <w:sz w:val="26"/>
                <w:szCs w:val="26"/>
              </w:rPr>
            </w:pPr>
            <w:r>
              <w:rPr>
                <w:rFonts w:ascii="Segoe UI" w:hAnsi="Segoe UI" w:cs="Segoe UI"/>
                <w:sz w:val="26"/>
                <w:szCs w:val="26"/>
              </w:rPr>
              <w:t>F</w:t>
            </w:r>
            <w:r w:rsidR="00434BF2">
              <w:rPr>
                <w:rFonts w:ascii="Segoe UI" w:hAnsi="Segoe UI" w:cs="Segoe UI"/>
                <w:sz w:val="26"/>
                <w:szCs w:val="26"/>
              </w:rPr>
              <w:t xml:space="preserve"> </w:t>
            </w:r>
            <w:r w:rsidR="000B4443">
              <w:rPr>
                <w:rFonts w:ascii="Segoe UI" w:hAnsi="Segoe UI" w:cs="Segoe UI"/>
                <w:sz w:val="26"/>
                <w:szCs w:val="26"/>
              </w:rPr>
              <w:t>(salary</w:t>
            </w:r>
            <w:r w:rsidR="00E255A4">
              <w:rPr>
                <w:rFonts w:ascii="Segoe UI" w:hAnsi="Segoe UI" w:cs="Segoe UI"/>
                <w:sz w:val="26"/>
                <w:szCs w:val="26"/>
              </w:rPr>
              <w:t xml:space="preserve"> band</w:t>
            </w:r>
            <w:r w:rsidR="000B4443">
              <w:rPr>
                <w:rFonts w:ascii="Segoe UI" w:hAnsi="Segoe UI" w:cs="Segoe UI"/>
                <w:sz w:val="26"/>
                <w:szCs w:val="26"/>
              </w:rPr>
              <w:t xml:space="preserve"> £39,674-£40,666)</w:t>
            </w:r>
          </w:p>
        </w:tc>
      </w:tr>
      <w:tr w:rsidR="00053751" w:rsidRPr="001A3392" w14:paraId="739A3F15" w14:textId="77777777" w:rsidTr="00053751">
        <w:tc>
          <w:tcPr>
            <w:tcW w:w="2689" w:type="dxa"/>
            <w:tcBorders>
              <w:top w:val="nil"/>
              <w:bottom w:val="nil"/>
            </w:tcBorders>
          </w:tcPr>
          <w:p w14:paraId="39A97F9A" w14:textId="3F89DD98" w:rsidR="00053751" w:rsidRPr="001A3392" w:rsidRDefault="00053751" w:rsidP="00F31466">
            <w:pPr>
              <w:spacing w:before="120" w:after="0" w:line="240" w:lineRule="auto"/>
              <w:rPr>
                <w:rFonts w:ascii="Segoe UI" w:hAnsi="Segoe UI" w:cs="Segoe UI"/>
                <w:sz w:val="26"/>
                <w:szCs w:val="26"/>
              </w:rPr>
            </w:pPr>
            <w:r w:rsidRPr="001A3392">
              <w:rPr>
                <w:rFonts w:ascii="Segoe UI" w:hAnsi="Segoe UI" w:cs="Segoe UI"/>
                <w:sz w:val="26"/>
                <w:szCs w:val="26"/>
              </w:rPr>
              <w:t>Location</w:t>
            </w:r>
          </w:p>
        </w:tc>
        <w:tc>
          <w:tcPr>
            <w:tcW w:w="6327" w:type="dxa"/>
            <w:tcBorders>
              <w:top w:val="nil"/>
              <w:bottom w:val="nil"/>
            </w:tcBorders>
          </w:tcPr>
          <w:p w14:paraId="477AA237" w14:textId="77777777" w:rsidR="007C42CA" w:rsidRDefault="00F83849" w:rsidP="00F31466">
            <w:pPr>
              <w:spacing w:before="120" w:after="0" w:line="240" w:lineRule="auto"/>
              <w:rPr>
                <w:rFonts w:ascii="Segoe UI" w:hAnsi="Segoe UI" w:cs="Segoe UI"/>
                <w:sz w:val="26"/>
                <w:szCs w:val="26"/>
              </w:rPr>
            </w:pPr>
            <w:r w:rsidRPr="001A3392">
              <w:rPr>
                <w:rFonts w:ascii="Segoe UI" w:hAnsi="Segoe UI" w:cs="Segoe UI"/>
                <w:sz w:val="26"/>
                <w:szCs w:val="26"/>
              </w:rPr>
              <w:t>Callaghan Square, Cardiff</w:t>
            </w:r>
            <w:r w:rsidR="00440383" w:rsidRPr="001A3392">
              <w:rPr>
                <w:rFonts w:ascii="Segoe UI" w:hAnsi="Segoe UI" w:cs="Segoe UI"/>
                <w:sz w:val="26"/>
                <w:szCs w:val="26"/>
              </w:rPr>
              <w:t xml:space="preserve">. </w:t>
            </w:r>
          </w:p>
          <w:p w14:paraId="01FA3B05" w14:textId="263E84D5" w:rsidR="00440383" w:rsidRPr="001A3392" w:rsidRDefault="00440383" w:rsidP="00F31466">
            <w:pPr>
              <w:spacing w:before="120" w:after="0" w:line="240" w:lineRule="auto"/>
              <w:rPr>
                <w:rFonts w:ascii="Segoe UI" w:hAnsi="Segoe UI" w:cs="Segoe UI"/>
                <w:sz w:val="26"/>
                <w:szCs w:val="26"/>
              </w:rPr>
            </w:pPr>
            <w:r w:rsidRPr="001A3392">
              <w:rPr>
                <w:rFonts w:ascii="Segoe UI" w:hAnsi="Segoe UI" w:cs="Segoe UI"/>
                <w:sz w:val="26"/>
                <w:szCs w:val="26"/>
              </w:rPr>
              <w:t xml:space="preserve">Flexible/agile/home working </w:t>
            </w:r>
            <w:r w:rsidR="007C42CA">
              <w:rPr>
                <w:rFonts w:ascii="Segoe UI" w:hAnsi="Segoe UI" w:cs="Segoe UI"/>
                <w:sz w:val="26"/>
                <w:szCs w:val="26"/>
              </w:rPr>
              <w:t>is possible</w:t>
            </w:r>
            <w:r w:rsidRPr="001A3392">
              <w:rPr>
                <w:rFonts w:ascii="Segoe UI" w:hAnsi="Segoe UI" w:cs="Segoe UI"/>
                <w:sz w:val="26"/>
                <w:szCs w:val="26"/>
              </w:rPr>
              <w:t xml:space="preserve">, </w:t>
            </w:r>
            <w:r w:rsidR="007C42CA">
              <w:rPr>
                <w:rFonts w:ascii="Segoe UI" w:hAnsi="Segoe UI" w:cs="Segoe UI"/>
                <w:sz w:val="26"/>
                <w:szCs w:val="26"/>
              </w:rPr>
              <w:t>although</w:t>
            </w:r>
            <w:r w:rsidRPr="001A3392">
              <w:rPr>
                <w:rFonts w:ascii="Segoe UI" w:hAnsi="Segoe UI" w:cs="Segoe UI"/>
                <w:sz w:val="26"/>
                <w:szCs w:val="26"/>
              </w:rPr>
              <w:t xml:space="preserve"> regular visits to </w:t>
            </w:r>
            <w:r w:rsidR="007C42CA">
              <w:rPr>
                <w:rFonts w:ascii="Segoe UI" w:hAnsi="Segoe UI" w:cs="Segoe UI"/>
                <w:sz w:val="26"/>
                <w:szCs w:val="26"/>
              </w:rPr>
              <w:t xml:space="preserve">the Callaghan Square </w:t>
            </w:r>
            <w:r w:rsidRPr="001A3392">
              <w:rPr>
                <w:rFonts w:ascii="Segoe UI" w:hAnsi="Segoe UI" w:cs="Segoe UI"/>
                <w:sz w:val="26"/>
                <w:szCs w:val="26"/>
              </w:rPr>
              <w:t>office</w:t>
            </w:r>
            <w:r w:rsidR="007C42CA">
              <w:rPr>
                <w:rFonts w:ascii="Segoe UI" w:hAnsi="Segoe UI" w:cs="Segoe UI"/>
                <w:sz w:val="26"/>
                <w:szCs w:val="26"/>
              </w:rPr>
              <w:t xml:space="preserve"> will be required</w:t>
            </w:r>
            <w:r w:rsidRPr="001A3392">
              <w:rPr>
                <w:rFonts w:ascii="Segoe UI" w:hAnsi="Segoe UI" w:cs="Segoe UI"/>
                <w:sz w:val="26"/>
                <w:szCs w:val="26"/>
              </w:rPr>
              <w:t xml:space="preserve">. </w:t>
            </w:r>
          </w:p>
          <w:p w14:paraId="3690FF2D" w14:textId="592126B4" w:rsidR="00330A94" w:rsidRPr="001A3392" w:rsidRDefault="00196A78" w:rsidP="00F31466">
            <w:pPr>
              <w:spacing w:before="120" w:after="0" w:line="240" w:lineRule="auto"/>
              <w:rPr>
                <w:rFonts w:ascii="Segoe UI" w:hAnsi="Segoe UI" w:cs="Segoe UI"/>
                <w:sz w:val="26"/>
                <w:szCs w:val="26"/>
              </w:rPr>
            </w:pPr>
            <w:r w:rsidRPr="001A3392">
              <w:rPr>
                <w:rFonts w:ascii="Segoe UI" w:hAnsi="Segoe UI" w:cs="Segoe UI"/>
                <w:sz w:val="26"/>
                <w:szCs w:val="26"/>
              </w:rPr>
              <w:t>O</w:t>
            </w:r>
            <w:r w:rsidR="000B58C3" w:rsidRPr="001A3392">
              <w:rPr>
                <w:rFonts w:ascii="Segoe UI" w:hAnsi="Segoe UI" w:cs="Segoe UI"/>
                <w:sz w:val="26"/>
                <w:szCs w:val="26"/>
              </w:rPr>
              <w:t xml:space="preserve">ther </w:t>
            </w:r>
            <w:r w:rsidR="00BD7967" w:rsidRPr="001A3392">
              <w:rPr>
                <w:rFonts w:ascii="Segoe UI" w:hAnsi="Segoe UI" w:cs="Segoe UI"/>
                <w:sz w:val="26"/>
                <w:szCs w:val="26"/>
              </w:rPr>
              <w:t>in</w:t>
            </w:r>
            <w:r w:rsidR="00AC0639" w:rsidRPr="001A3392">
              <w:rPr>
                <w:rFonts w:ascii="Segoe UI" w:hAnsi="Segoe UI" w:cs="Segoe UI"/>
                <w:sz w:val="26"/>
                <w:szCs w:val="26"/>
              </w:rPr>
              <w:t xml:space="preserve">frequent attendance </w:t>
            </w:r>
            <w:r w:rsidR="00063BB8" w:rsidRPr="001A3392">
              <w:rPr>
                <w:rFonts w:ascii="Segoe UI" w:hAnsi="Segoe UI" w:cs="Segoe UI"/>
                <w:sz w:val="26"/>
                <w:szCs w:val="26"/>
              </w:rPr>
              <w:t>throughout</w:t>
            </w:r>
            <w:r w:rsidR="00564EC8" w:rsidRPr="001A3392">
              <w:rPr>
                <w:rFonts w:ascii="Segoe UI" w:hAnsi="Segoe UI" w:cs="Segoe UI"/>
                <w:sz w:val="26"/>
                <w:szCs w:val="26"/>
              </w:rPr>
              <w:t xml:space="preserve"> Wales</w:t>
            </w:r>
            <w:r w:rsidR="00AB1912" w:rsidRPr="001A3392">
              <w:rPr>
                <w:rFonts w:ascii="Segoe UI" w:hAnsi="Segoe UI" w:cs="Segoe UI"/>
                <w:sz w:val="26"/>
                <w:szCs w:val="26"/>
              </w:rPr>
              <w:t xml:space="preserve"> </w:t>
            </w:r>
            <w:r w:rsidRPr="001A3392">
              <w:rPr>
                <w:rFonts w:ascii="Segoe UI" w:hAnsi="Segoe UI" w:cs="Segoe UI"/>
                <w:sz w:val="26"/>
                <w:szCs w:val="26"/>
              </w:rPr>
              <w:t>may be required</w:t>
            </w:r>
            <w:r w:rsidR="00BD7967" w:rsidRPr="001A3392">
              <w:rPr>
                <w:rFonts w:ascii="Segoe UI" w:hAnsi="Segoe UI" w:cs="Segoe UI"/>
                <w:sz w:val="26"/>
                <w:szCs w:val="26"/>
              </w:rPr>
              <w:t xml:space="preserve"> for meeting</w:t>
            </w:r>
            <w:r w:rsidR="00DF7A37" w:rsidRPr="001A3392">
              <w:rPr>
                <w:rFonts w:ascii="Segoe UI" w:hAnsi="Segoe UI" w:cs="Segoe UI"/>
                <w:sz w:val="26"/>
                <w:szCs w:val="26"/>
              </w:rPr>
              <w:t>s</w:t>
            </w:r>
            <w:r w:rsidR="000B4443">
              <w:rPr>
                <w:rFonts w:ascii="Segoe UI" w:hAnsi="Segoe UI" w:cs="Segoe UI"/>
                <w:sz w:val="26"/>
                <w:szCs w:val="26"/>
              </w:rPr>
              <w:t>,</w:t>
            </w:r>
            <w:r w:rsidR="00DF7A37" w:rsidRPr="001A3392">
              <w:rPr>
                <w:rFonts w:ascii="Segoe UI" w:hAnsi="Segoe UI" w:cs="Segoe UI"/>
                <w:sz w:val="26"/>
                <w:szCs w:val="26"/>
              </w:rPr>
              <w:t xml:space="preserve"> training</w:t>
            </w:r>
            <w:r w:rsidR="000B4443">
              <w:rPr>
                <w:rFonts w:ascii="Segoe UI" w:hAnsi="Segoe UI" w:cs="Segoe UI"/>
                <w:sz w:val="26"/>
                <w:szCs w:val="26"/>
              </w:rPr>
              <w:t xml:space="preserve"> and visits to Bishops’ Offices</w:t>
            </w:r>
            <w:r w:rsidR="00440383" w:rsidRPr="001A3392">
              <w:rPr>
                <w:rFonts w:ascii="Segoe UI" w:hAnsi="Segoe UI" w:cs="Segoe UI"/>
                <w:sz w:val="26"/>
                <w:szCs w:val="26"/>
              </w:rPr>
              <w:t>.</w:t>
            </w:r>
          </w:p>
        </w:tc>
      </w:tr>
      <w:tr w:rsidR="00053751" w:rsidRPr="001A3392" w14:paraId="3AE381BF" w14:textId="77777777" w:rsidTr="00053751">
        <w:tc>
          <w:tcPr>
            <w:tcW w:w="2689" w:type="dxa"/>
            <w:tcBorders>
              <w:top w:val="nil"/>
              <w:bottom w:val="nil"/>
            </w:tcBorders>
          </w:tcPr>
          <w:p w14:paraId="4A83EDE6" w14:textId="6C8FEBCF" w:rsidR="00053751" w:rsidRPr="001A3392" w:rsidRDefault="00053751" w:rsidP="00F31466">
            <w:pPr>
              <w:spacing w:before="120" w:after="0" w:line="240" w:lineRule="auto"/>
              <w:rPr>
                <w:rFonts w:ascii="Segoe UI" w:hAnsi="Segoe UI" w:cs="Segoe UI"/>
                <w:sz w:val="26"/>
                <w:szCs w:val="26"/>
              </w:rPr>
            </w:pPr>
            <w:r w:rsidRPr="001A3392">
              <w:rPr>
                <w:rFonts w:ascii="Segoe UI" w:hAnsi="Segoe UI" w:cs="Segoe UI"/>
                <w:sz w:val="26"/>
                <w:szCs w:val="26"/>
              </w:rPr>
              <w:t>Contract Type</w:t>
            </w:r>
          </w:p>
        </w:tc>
        <w:tc>
          <w:tcPr>
            <w:tcW w:w="6327" w:type="dxa"/>
            <w:tcBorders>
              <w:top w:val="nil"/>
              <w:bottom w:val="nil"/>
            </w:tcBorders>
          </w:tcPr>
          <w:p w14:paraId="424A63CD" w14:textId="1DA7C2C2" w:rsidR="00053751" w:rsidRPr="001A3392" w:rsidRDefault="00870021" w:rsidP="00F31466">
            <w:pPr>
              <w:spacing w:before="120" w:after="0" w:line="240" w:lineRule="auto"/>
              <w:rPr>
                <w:rFonts w:ascii="Segoe UI" w:hAnsi="Segoe UI" w:cs="Segoe UI"/>
                <w:sz w:val="26"/>
                <w:szCs w:val="26"/>
              </w:rPr>
            </w:pPr>
            <w:r w:rsidRPr="001A3392">
              <w:rPr>
                <w:rFonts w:ascii="Segoe UI" w:hAnsi="Segoe UI" w:cs="Segoe UI"/>
                <w:sz w:val="26"/>
                <w:szCs w:val="26"/>
              </w:rPr>
              <w:t>Permanent</w:t>
            </w:r>
            <w:r w:rsidR="00C83060" w:rsidRPr="001A3392">
              <w:rPr>
                <w:rFonts w:ascii="Segoe UI" w:hAnsi="Segoe UI" w:cs="Segoe UI"/>
                <w:sz w:val="26"/>
                <w:szCs w:val="26"/>
              </w:rPr>
              <w:t xml:space="preserve"> </w:t>
            </w:r>
          </w:p>
        </w:tc>
      </w:tr>
      <w:tr w:rsidR="00053751" w:rsidRPr="001A3392" w14:paraId="0EE06E85" w14:textId="77777777" w:rsidTr="00053751">
        <w:tc>
          <w:tcPr>
            <w:tcW w:w="2689" w:type="dxa"/>
            <w:tcBorders>
              <w:top w:val="nil"/>
            </w:tcBorders>
          </w:tcPr>
          <w:p w14:paraId="5FB9C5AE" w14:textId="62BB2683" w:rsidR="00053751" w:rsidRPr="001A3392" w:rsidRDefault="00053751" w:rsidP="00F31466">
            <w:pPr>
              <w:spacing w:before="120" w:after="0" w:line="240" w:lineRule="auto"/>
              <w:rPr>
                <w:rFonts w:ascii="Segoe UI" w:hAnsi="Segoe UI" w:cs="Segoe UI"/>
                <w:sz w:val="26"/>
                <w:szCs w:val="26"/>
              </w:rPr>
            </w:pPr>
            <w:r w:rsidRPr="001A3392">
              <w:rPr>
                <w:rFonts w:ascii="Segoe UI" w:hAnsi="Segoe UI" w:cs="Segoe UI"/>
                <w:sz w:val="26"/>
                <w:szCs w:val="26"/>
              </w:rPr>
              <w:t>Working Hours</w:t>
            </w:r>
          </w:p>
        </w:tc>
        <w:tc>
          <w:tcPr>
            <w:tcW w:w="6327" w:type="dxa"/>
            <w:tcBorders>
              <w:top w:val="nil"/>
            </w:tcBorders>
          </w:tcPr>
          <w:p w14:paraId="59E845BD" w14:textId="0096F8AE" w:rsidR="009E21A3" w:rsidRPr="001A3392" w:rsidRDefault="00870021" w:rsidP="002C0C51">
            <w:pPr>
              <w:spacing w:before="120" w:after="0" w:line="240" w:lineRule="auto"/>
              <w:rPr>
                <w:rFonts w:ascii="Segoe UI" w:hAnsi="Segoe UI" w:cs="Segoe UI"/>
                <w:sz w:val="26"/>
                <w:szCs w:val="26"/>
              </w:rPr>
            </w:pPr>
            <w:r w:rsidRPr="001A3392">
              <w:rPr>
                <w:rFonts w:ascii="Segoe UI" w:hAnsi="Segoe UI" w:cs="Segoe UI"/>
                <w:sz w:val="26"/>
                <w:szCs w:val="26"/>
              </w:rPr>
              <w:t>Full</w:t>
            </w:r>
            <w:r w:rsidR="00EE6E3E" w:rsidRPr="001A3392">
              <w:rPr>
                <w:rFonts w:ascii="Segoe UI" w:hAnsi="Segoe UI" w:cs="Segoe UI"/>
                <w:sz w:val="26"/>
                <w:szCs w:val="26"/>
              </w:rPr>
              <w:t>-</w:t>
            </w:r>
            <w:r w:rsidR="00330A94" w:rsidRPr="001A3392">
              <w:rPr>
                <w:rFonts w:ascii="Segoe UI" w:hAnsi="Segoe UI" w:cs="Segoe UI"/>
                <w:sz w:val="26"/>
                <w:szCs w:val="26"/>
              </w:rPr>
              <w:t>time (</w:t>
            </w:r>
            <w:r w:rsidRPr="001A3392">
              <w:rPr>
                <w:rFonts w:ascii="Segoe UI" w:hAnsi="Segoe UI" w:cs="Segoe UI"/>
                <w:sz w:val="26"/>
                <w:szCs w:val="26"/>
              </w:rPr>
              <w:t>34.75</w:t>
            </w:r>
            <w:r w:rsidR="00330A94" w:rsidRPr="001A3392">
              <w:rPr>
                <w:rFonts w:ascii="Segoe UI" w:hAnsi="Segoe UI" w:cs="Segoe UI"/>
                <w:sz w:val="26"/>
                <w:szCs w:val="26"/>
              </w:rPr>
              <w:t xml:space="preserve"> hours per week) </w:t>
            </w:r>
          </w:p>
          <w:p w14:paraId="5DEB4BC7" w14:textId="12256E7C" w:rsidR="002C0C51" w:rsidRPr="001A3392" w:rsidRDefault="002C0C51" w:rsidP="002C0C51">
            <w:pPr>
              <w:spacing w:before="120" w:after="0" w:line="240" w:lineRule="auto"/>
              <w:rPr>
                <w:rFonts w:ascii="Segoe UI" w:hAnsi="Segoe UI" w:cs="Segoe UI"/>
                <w:sz w:val="26"/>
                <w:szCs w:val="26"/>
              </w:rPr>
            </w:pPr>
            <w:r w:rsidRPr="001A3392">
              <w:rPr>
                <w:rFonts w:ascii="Segoe UI" w:hAnsi="Segoe UI" w:cs="Segoe UI"/>
                <w:sz w:val="26"/>
                <w:szCs w:val="26"/>
              </w:rPr>
              <w:t>Applications from candidates interested in alternative work patterns will be considered; however, business needs may place limitations on the arrangements offered.</w:t>
            </w:r>
          </w:p>
          <w:p w14:paraId="74E1A0BD" w14:textId="2F29493C" w:rsidR="002C0C51" w:rsidRPr="001A3392" w:rsidRDefault="002C0C51" w:rsidP="002C0C51">
            <w:pPr>
              <w:spacing w:before="120" w:after="0" w:line="240" w:lineRule="auto"/>
              <w:rPr>
                <w:rFonts w:ascii="Segoe UI" w:hAnsi="Segoe UI" w:cs="Segoe UI"/>
                <w:sz w:val="26"/>
                <w:szCs w:val="26"/>
              </w:rPr>
            </w:pPr>
          </w:p>
        </w:tc>
      </w:tr>
    </w:tbl>
    <w:p w14:paraId="4B2D3626" w14:textId="77777777" w:rsidR="00053751" w:rsidRPr="001A3392" w:rsidRDefault="00053751" w:rsidP="00053751">
      <w:pPr>
        <w:spacing w:after="0" w:line="240" w:lineRule="auto"/>
        <w:rPr>
          <w:rFonts w:ascii="Segoe UI" w:hAnsi="Segoe UI" w:cs="Segoe UI"/>
          <w:sz w:val="26"/>
          <w:szCs w:val="26"/>
        </w:rPr>
      </w:pPr>
    </w:p>
    <w:tbl>
      <w:tblPr>
        <w:tblStyle w:val="TableGrid"/>
        <w:tblW w:w="0" w:type="auto"/>
        <w:tblLook w:val="04A0" w:firstRow="1" w:lastRow="0" w:firstColumn="1" w:lastColumn="0" w:noHBand="0" w:noVBand="1"/>
      </w:tblPr>
      <w:tblGrid>
        <w:gridCol w:w="2689"/>
        <w:gridCol w:w="6327"/>
      </w:tblGrid>
      <w:tr w:rsidR="00053751" w:rsidRPr="001A3392" w14:paraId="7778EFCD" w14:textId="77777777" w:rsidTr="3A778A81">
        <w:tc>
          <w:tcPr>
            <w:tcW w:w="9016" w:type="dxa"/>
            <w:gridSpan w:val="2"/>
            <w:shd w:val="clear" w:color="auto" w:fill="D9D9D9" w:themeFill="background1" w:themeFillShade="D9"/>
          </w:tcPr>
          <w:p w14:paraId="20833509" w14:textId="77777777" w:rsidR="00053751" w:rsidRPr="001A3392" w:rsidRDefault="00053751" w:rsidP="00053751">
            <w:pPr>
              <w:spacing w:after="0" w:line="240" w:lineRule="auto"/>
              <w:rPr>
                <w:rFonts w:ascii="Segoe UI" w:hAnsi="Segoe UI" w:cs="Segoe UI"/>
                <w:b/>
                <w:sz w:val="26"/>
                <w:szCs w:val="26"/>
              </w:rPr>
            </w:pPr>
            <w:r w:rsidRPr="001A3392">
              <w:rPr>
                <w:rFonts w:ascii="Segoe UI" w:hAnsi="Segoe UI" w:cs="Segoe UI"/>
                <w:b/>
                <w:sz w:val="26"/>
                <w:szCs w:val="26"/>
              </w:rPr>
              <w:t>Selection Process</w:t>
            </w:r>
          </w:p>
          <w:p w14:paraId="64965CF4" w14:textId="77777777" w:rsidR="00053751" w:rsidRPr="001A3392" w:rsidRDefault="00053751" w:rsidP="00053751">
            <w:pPr>
              <w:spacing w:after="0" w:line="240" w:lineRule="auto"/>
              <w:rPr>
                <w:rFonts w:ascii="Segoe UI" w:hAnsi="Segoe UI" w:cs="Segoe UI"/>
                <w:sz w:val="26"/>
                <w:szCs w:val="26"/>
              </w:rPr>
            </w:pPr>
          </w:p>
        </w:tc>
      </w:tr>
      <w:tr w:rsidR="00053751" w:rsidRPr="001A3392" w14:paraId="058376E8" w14:textId="77777777" w:rsidTr="3A778A81">
        <w:tc>
          <w:tcPr>
            <w:tcW w:w="2689" w:type="dxa"/>
            <w:tcBorders>
              <w:bottom w:val="nil"/>
            </w:tcBorders>
          </w:tcPr>
          <w:p w14:paraId="0057D7AE" w14:textId="385664DD" w:rsidR="00053751" w:rsidRPr="001A3392" w:rsidRDefault="00053751" w:rsidP="004B5C71">
            <w:pPr>
              <w:spacing w:before="120" w:after="0" w:line="240" w:lineRule="auto"/>
              <w:rPr>
                <w:rFonts w:ascii="Segoe UI" w:hAnsi="Segoe UI" w:cs="Segoe UI"/>
                <w:sz w:val="26"/>
                <w:szCs w:val="26"/>
              </w:rPr>
            </w:pPr>
            <w:r w:rsidRPr="001A3392">
              <w:rPr>
                <w:rFonts w:ascii="Segoe UI" w:hAnsi="Segoe UI" w:cs="Segoe UI"/>
                <w:sz w:val="26"/>
                <w:szCs w:val="26"/>
              </w:rPr>
              <w:t>Closing Date</w:t>
            </w:r>
          </w:p>
        </w:tc>
        <w:tc>
          <w:tcPr>
            <w:tcW w:w="6327" w:type="dxa"/>
            <w:tcBorders>
              <w:bottom w:val="nil"/>
            </w:tcBorders>
          </w:tcPr>
          <w:p w14:paraId="3968D36B" w14:textId="66D3B65E" w:rsidR="00053751" w:rsidRPr="001A3392" w:rsidRDefault="00FE0571" w:rsidP="004B5C71">
            <w:pPr>
              <w:spacing w:before="120" w:after="0" w:line="240" w:lineRule="auto"/>
              <w:rPr>
                <w:rFonts w:ascii="Segoe UI" w:hAnsi="Segoe UI" w:cs="Segoe UI"/>
                <w:sz w:val="26"/>
                <w:szCs w:val="26"/>
              </w:rPr>
            </w:pPr>
            <w:r>
              <w:rPr>
                <w:rFonts w:ascii="Segoe UI" w:hAnsi="Segoe UI" w:cs="Segoe UI"/>
                <w:sz w:val="26"/>
                <w:szCs w:val="26"/>
              </w:rPr>
              <w:t>3</w:t>
            </w:r>
            <w:r w:rsidRPr="00EE6219">
              <w:rPr>
                <w:rFonts w:ascii="Segoe UI" w:hAnsi="Segoe UI" w:cs="Segoe UI"/>
                <w:sz w:val="26"/>
                <w:szCs w:val="26"/>
                <w:vertAlign w:val="superscript"/>
                <w:rPrChange w:id="0" w:author="Williams, Michael" w:date="2021-11-11T13:46:00Z">
                  <w:rPr>
                    <w:rFonts w:ascii="Segoe UI" w:hAnsi="Segoe UI" w:cs="Segoe UI"/>
                    <w:sz w:val="26"/>
                    <w:szCs w:val="26"/>
                  </w:rPr>
                </w:rPrChange>
              </w:rPr>
              <w:t>rd</w:t>
            </w:r>
            <w:r>
              <w:rPr>
                <w:rFonts w:ascii="Segoe UI" w:hAnsi="Segoe UI" w:cs="Segoe UI"/>
                <w:sz w:val="26"/>
                <w:szCs w:val="26"/>
              </w:rPr>
              <w:t xml:space="preserve"> December 2021 </w:t>
            </w:r>
            <w:r w:rsidR="001A4C3E">
              <w:rPr>
                <w:rFonts w:ascii="Segoe UI" w:hAnsi="Segoe UI" w:cs="Segoe UI"/>
                <w:sz w:val="26"/>
                <w:szCs w:val="26"/>
              </w:rPr>
              <w:t xml:space="preserve">at </w:t>
            </w:r>
            <w:r w:rsidR="00EE6219">
              <w:rPr>
                <w:rFonts w:ascii="Segoe UI" w:hAnsi="Segoe UI" w:cs="Segoe UI"/>
                <w:sz w:val="26"/>
                <w:szCs w:val="26"/>
              </w:rPr>
              <w:t>1</w:t>
            </w:r>
            <w:r w:rsidR="00965D48">
              <w:rPr>
                <w:rFonts w:ascii="Segoe UI" w:hAnsi="Segoe UI" w:cs="Segoe UI"/>
                <w:sz w:val="26"/>
                <w:szCs w:val="26"/>
              </w:rPr>
              <w:t>0:00</w:t>
            </w:r>
          </w:p>
        </w:tc>
      </w:tr>
      <w:tr w:rsidR="00053751" w:rsidRPr="001A3392" w14:paraId="602E34BA" w14:textId="77777777" w:rsidTr="3A778A81">
        <w:tc>
          <w:tcPr>
            <w:tcW w:w="2689" w:type="dxa"/>
            <w:tcBorders>
              <w:top w:val="nil"/>
              <w:bottom w:val="nil"/>
            </w:tcBorders>
          </w:tcPr>
          <w:p w14:paraId="64327ACB" w14:textId="7E9A778C" w:rsidR="00053751" w:rsidRPr="001A3392" w:rsidRDefault="00053751" w:rsidP="004B5C71">
            <w:pPr>
              <w:spacing w:before="120" w:after="0" w:line="240" w:lineRule="auto"/>
              <w:rPr>
                <w:rFonts w:ascii="Segoe UI" w:hAnsi="Segoe UI" w:cs="Segoe UI"/>
                <w:sz w:val="26"/>
                <w:szCs w:val="26"/>
              </w:rPr>
            </w:pPr>
            <w:r w:rsidRPr="001A3392">
              <w:rPr>
                <w:rFonts w:ascii="Segoe UI" w:hAnsi="Segoe UI" w:cs="Segoe UI"/>
                <w:sz w:val="26"/>
                <w:szCs w:val="26"/>
              </w:rPr>
              <w:t>Interview Date</w:t>
            </w:r>
            <w:r w:rsidR="00973524" w:rsidRPr="001A3392">
              <w:rPr>
                <w:rFonts w:ascii="Segoe UI" w:hAnsi="Segoe UI" w:cs="Segoe UI"/>
                <w:sz w:val="26"/>
                <w:szCs w:val="26"/>
              </w:rPr>
              <w:t>(s)</w:t>
            </w:r>
          </w:p>
        </w:tc>
        <w:tc>
          <w:tcPr>
            <w:tcW w:w="6327" w:type="dxa"/>
            <w:tcBorders>
              <w:top w:val="nil"/>
              <w:bottom w:val="nil"/>
            </w:tcBorders>
          </w:tcPr>
          <w:p w14:paraId="7F9DB4CE" w14:textId="1ADE7B7E" w:rsidR="00053751" w:rsidRPr="001A3392" w:rsidRDefault="00FE0571" w:rsidP="004B5C71">
            <w:pPr>
              <w:spacing w:before="120" w:after="0" w:line="240" w:lineRule="auto"/>
              <w:rPr>
                <w:rFonts w:ascii="Segoe UI" w:hAnsi="Segoe UI" w:cs="Segoe UI"/>
                <w:sz w:val="26"/>
                <w:szCs w:val="26"/>
              </w:rPr>
            </w:pPr>
            <w:r>
              <w:rPr>
                <w:rFonts w:ascii="Segoe UI" w:hAnsi="Segoe UI" w:cs="Segoe UI"/>
                <w:sz w:val="26"/>
                <w:szCs w:val="26"/>
              </w:rPr>
              <w:t>9</w:t>
            </w:r>
            <w:r w:rsidRPr="00FE0571">
              <w:rPr>
                <w:rFonts w:ascii="Segoe UI" w:hAnsi="Segoe UI" w:cs="Segoe UI"/>
                <w:sz w:val="26"/>
                <w:szCs w:val="26"/>
                <w:vertAlign w:val="superscript"/>
              </w:rPr>
              <w:t>th</w:t>
            </w:r>
            <w:r>
              <w:rPr>
                <w:rFonts w:ascii="Segoe UI" w:hAnsi="Segoe UI" w:cs="Segoe UI"/>
                <w:sz w:val="26"/>
                <w:szCs w:val="26"/>
              </w:rPr>
              <w:t xml:space="preserve"> </w:t>
            </w:r>
            <w:r w:rsidR="00EE6219">
              <w:rPr>
                <w:rFonts w:ascii="Segoe UI" w:hAnsi="Segoe UI" w:cs="Segoe UI"/>
                <w:sz w:val="26"/>
                <w:szCs w:val="26"/>
              </w:rPr>
              <w:t xml:space="preserve">December 2021 </w:t>
            </w:r>
            <w:r w:rsidR="001A4C3E">
              <w:rPr>
                <w:rFonts w:ascii="Segoe UI" w:hAnsi="Segoe UI" w:cs="Segoe UI"/>
                <w:sz w:val="26"/>
                <w:szCs w:val="26"/>
              </w:rPr>
              <w:t>(</w:t>
            </w:r>
            <w:r w:rsidR="00EE6219">
              <w:rPr>
                <w:rFonts w:ascii="Segoe UI" w:hAnsi="Segoe UI" w:cs="Segoe UI"/>
                <w:sz w:val="26"/>
                <w:szCs w:val="26"/>
              </w:rPr>
              <w:t>via Teams</w:t>
            </w:r>
            <w:r w:rsidR="001A4C3E">
              <w:rPr>
                <w:rFonts w:ascii="Segoe UI" w:hAnsi="Segoe UI" w:cs="Segoe UI"/>
                <w:sz w:val="26"/>
                <w:szCs w:val="26"/>
              </w:rPr>
              <w:t>)</w:t>
            </w:r>
            <w:r w:rsidR="00EE6219" w:rsidRPr="001A3392">
              <w:rPr>
                <w:rFonts w:ascii="Segoe UI" w:hAnsi="Segoe UI" w:cs="Segoe UI"/>
                <w:sz w:val="26"/>
                <w:szCs w:val="26"/>
              </w:rPr>
              <w:t xml:space="preserve"> </w:t>
            </w:r>
          </w:p>
        </w:tc>
      </w:tr>
      <w:tr w:rsidR="00053751" w:rsidRPr="001A3392" w14:paraId="77EE5200" w14:textId="77777777" w:rsidTr="3A778A81">
        <w:tc>
          <w:tcPr>
            <w:tcW w:w="2689" w:type="dxa"/>
            <w:tcBorders>
              <w:top w:val="nil"/>
              <w:bottom w:val="nil"/>
            </w:tcBorders>
          </w:tcPr>
          <w:p w14:paraId="1EC28412" w14:textId="623E33A8" w:rsidR="00053751" w:rsidRPr="001A3392" w:rsidRDefault="00053751" w:rsidP="004B5C71">
            <w:pPr>
              <w:spacing w:before="120" w:after="0" w:line="240" w:lineRule="auto"/>
              <w:rPr>
                <w:rFonts w:ascii="Segoe UI" w:hAnsi="Segoe UI" w:cs="Segoe UI"/>
                <w:sz w:val="26"/>
                <w:szCs w:val="26"/>
              </w:rPr>
            </w:pPr>
            <w:r w:rsidRPr="001A3392">
              <w:rPr>
                <w:rFonts w:ascii="Segoe UI" w:hAnsi="Segoe UI" w:cs="Segoe UI"/>
                <w:sz w:val="26"/>
                <w:szCs w:val="26"/>
              </w:rPr>
              <w:t>Selection Process</w:t>
            </w:r>
          </w:p>
        </w:tc>
        <w:tc>
          <w:tcPr>
            <w:tcW w:w="6327" w:type="dxa"/>
            <w:tcBorders>
              <w:top w:val="nil"/>
              <w:bottom w:val="nil"/>
            </w:tcBorders>
          </w:tcPr>
          <w:p w14:paraId="4C0FDEB5" w14:textId="6CAC6655" w:rsidR="00053751" w:rsidRPr="001A3392" w:rsidRDefault="00841008" w:rsidP="004B5C71">
            <w:pPr>
              <w:spacing w:before="120" w:after="0" w:line="240" w:lineRule="auto"/>
              <w:rPr>
                <w:rFonts w:ascii="Segoe UI" w:hAnsi="Segoe UI" w:cs="Segoe UI"/>
                <w:sz w:val="26"/>
                <w:szCs w:val="26"/>
              </w:rPr>
            </w:pPr>
            <w:r w:rsidRPr="001A3392">
              <w:rPr>
                <w:rFonts w:ascii="Segoe UI" w:hAnsi="Segoe UI" w:cs="Segoe UI"/>
                <w:sz w:val="26"/>
                <w:szCs w:val="26"/>
              </w:rPr>
              <w:t>Applicants who are successful at the shortlisting stage will be invited to attend an interview</w:t>
            </w:r>
            <w:r w:rsidR="003066D6" w:rsidRPr="001A3392">
              <w:rPr>
                <w:rFonts w:ascii="Segoe UI" w:hAnsi="Segoe UI" w:cs="Segoe UI"/>
                <w:sz w:val="26"/>
                <w:szCs w:val="26"/>
              </w:rPr>
              <w:t xml:space="preserve"> and assessment</w:t>
            </w:r>
            <w:r w:rsidR="00596A2D" w:rsidRPr="001A3392">
              <w:rPr>
                <w:rFonts w:ascii="Segoe UI" w:hAnsi="Segoe UI" w:cs="Segoe UI"/>
                <w:sz w:val="26"/>
                <w:szCs w:val="26"/>
              </w:rPr>
              <w:t xml:space="preserve"> </w:t>
            </w:r>
            <w:r w:rsidR="003066D6" w:rsidRPr="001A3392">
              <w:rPr>
                <w:rFonts w:ascii="Segoe UI" w:hAnsi="Segoe UI" w:cs="Segoe UI"/>
                <w:sz w:val="26"/>
                <w:szCs w:val="26"/>
              </w:rPr>
              <w:t>based on the requirements of the role.</w:t>
            </w:r>
          </w:p>
          <w:p w14:paraId="27516076" w14:textId="080BD27C" w:rsidR="00596A2D" w:rsidRPr="001A3392" w:rsidRDefault="004C6E5B" w:rsidP="004B5C71">
            <w:pPr>
              <w:spacing w:before="120" w:after="0" w:line="240" w:lineRule="auto"/>
              <w:rPr>
                <w:rFonts w:ascii="Segoe UI" w:hAnsi="Segoe UI" w:cs="Segoe UI"/>
                <w:sz w:val="26"/>
                <w:szCs w:val="26"/>
              </w:rPr>
            </w:pPr>
            <w:r w:rsidRPr="001A3392">
              <w:rPr>
                <w:rFonts w:ascii="Segoe UI" w:hAnsi="Segoe UI" w:cs="Segoe UI"/>
                <w:sz w:val="26"/>
                <w:szCs w:val="26"/>
              </w:rPr>
              <w:t xml:space="preserve">The successful candidate will be required to complete a satisfactory </w:t>
            </w:r>
            <w:r w:rsidR="00440383" w:rsidRPr="001A3392">
              <w:rPr>
                <w:rFonts w:ascii="Segoe UI" w:hAnsi="Segoe UI" w:cs="Segoe UI"/>
                <w:sz w:val="26"/>
                <w:szCs w:val="26"/>
              </w:rPr>
              <w:t xml:space="preserve">basic </w:t>
            </w:r>
            <w:r w:rsidRPr="001A3392">
              <w:rPr>
                <w:rFonts w:ascii="Segoe UI" w:hAnsi="Segoe UI" w:cs="Segoe UI"/>
                <w:sz w:val="26"/>
                <w:szCs w:val="26"/>
              </w:rPr>
              <w:t xml:space="preserve">DBS check </w:t>
            </w:r>
          </w:p>
        </w:tc>
      </w:tr>
      <w:tr w:rsidR="00053751" w:rsidRPr="001A3392" w14:paraId="6C40F01F" w14:textId="77777777" w:rsidTr="3A778A81">
        <w:tc>
          <w:tcPr>
            <w:tcW w:w="2689" w:type="dxa"/>
            <w:tcBorders>
              <w:top w:val="nil"/>
            </w:tcBorders>
          </w:tcPr>
          <w:p w14:paraId="5181A191" w14:textId="6AF9A9AD" w:rsidR="00053751" w:rsidRPr="001A3392" w:rsidRDefault="00053751" w:rsidP="004B5C71">
            <w:pPr>
              <w:spacing w:before="120" w:after="0" w:line="240" w:lineRule="auto"/>
              <w:rPr>
                <w:rFonts w:ascii="Segoe UI" w:hAnsi="Segoe UI" w:cs="Segoe UI"/>
                <w:sz w:val="26"/>
                <w:szCs w:val="26"/>
              </w:rPr>
            </w:pPr>
            <w:r w:rsidRPr="001A3392">
              <w:rPr>
                <w:rFonts w:ascii="Segoe UI" w:hAnsi="Segoe UI" w:cs="Segoe UI"/>
                <w:sz w:val="26"/>
                <w:szCs w:val="26"/>
              </w:rPr>
              <w:t>Contact Details</w:t>
            </w:r>
          </w:p>
        </w:tc>
        <w:tc>
          <w:tcPr>
            <w:tcW w:w="6327" w:type="dxa"/>
            <w:tcBorders>
              <w:top w:val="nil"/>
            </w:tcBorders>
          </w:tcPr>
          <w:p w14:paraId="0F22E487" w14:textId="516B75DA" w:rsidR="00053751" w:rsidRPr="001A3392" w:rsidRDefault="00EE6219" w:rsidP="004B5C71">
            <w:pPr>
              <w:spacing w:before="120" w:after="0" w:line="240" w:lineRule="auto"/>
              <w:rPr>
                <w:rFonts w:ascii="Segoe UI" w:hAnsi="Segoe UI" w:cs="Segoe UI"/>
                <w:sz w:val="26"/>
                <w:szCs w:val="26"/>
              </w:rPr>
            </w:pPr>
            <w:r>
              <w:rPr>
                <w:rFonts w:ascii="Segoe UI" w:hAnsi="Segoe UI" w:cs="Segoe UI"/>
                <w:sz w:val="26"/>
                <w:szCs w:val="26"/>
              </w:rPr>
              <w:t>Peopleservices</w:t>
            </w:r>
            <w:r w:rsidR="00053751" w:rsidRPr="001A3392">
              <w:rPr>
                <w:rFonts w:ascii="Segoe UI" w:hAnsi="Segoe UI" w:cs="Segoe UI"/>
                <w:sz w:val="26"/>
                <w:szCs w:val="26"/>
              </w:rPr>
              <w:t>@</w:t>
            </w:r>
            <w:r w:rsidR="2F2365C6" w:rsidRPr="001A3392">
              <w:rPr>
                <w:rFonts w:ascii="Segoe UI" w:hAnsi="Segoe UI" w:cs="Segoe UI"/>
                <w:sz w:val="26"/>
                <w:szCs w:val="26"/>
              </w:rPr>
              <w:t>cinw</w:t>
            </w:r>
            <w:r w:rsidR="00053751" w:rsidRPr="001A3392">
              <w:rPr>
                <w:rFonts w:ascii="Segoe UI" w:hAnsi="Segoe UI" w:cs="Segoe UI"/>
                <w:sz w:val="26"/>
                <w:szCs w:val="26"/>
              </w:rPr>
              <w:t>.org.uk / 029 2034 82</w:t>
            </w:r>
            <w:r w:rsidR="00E25647" w:rsidRPr="001A3392">
              <w:rPr>
                <w:rFonts w:ascii="Segoe UI" w:hAnsi="Segoe UI" w:cs="Segoe UI"/>
                <w:sz w:val="26"/>
                <w:szCs w:val="26"/>
              </w:rPr>
              <w:t>40</w:t>
            </w:r>
          </w:p>
          <w:p w14:paraId="75201E8D" w14:textId="73BF5B6A" w:rsidR="00A87D8F" w:rsidRPr="001A3392" w:rsidRDefault="00A87D8F" w:rsidP="004B5C71">
            <w:pPr>
              <w:spacing w:before="120" w:after="0" w:line="240" w:lineRule="auto"/>
              <w:rPr>
                <w:rFonts w:ascii="Segoe UI" w:hAnsi="Segoe UI" w:cs="Segoe UI"/>
                <w:sz w:val="26"/>
                <w:szCs w:val="26"/>
              </w:rPr>
            </w:pPr>
          </w:p>
        </w:tc>
      </w:tr>
    </w:tbl>
    <w:p w14:paraId="6AE7EF29" w14:textId="5F847460" w:rsidR="00903FCB" w:rsidRPr="001A3392" w:rsidRDefault="00903FCB" w:rsidP="00053751">
      <w:pPr>
        <w:spacing w:after="0" w:line="240" w:lineRule="auto"/>
        <w:rPr>
          <w:rFonts w:ascii="Segoe UI" w:hAnsi="Segoe UI" w:cs="Segoe UI"/>
          <w:sz w:val="26"/>
          <w:szCs w:val="26"/>
        </w:rPr>
      </w:pPr>
    </w:p>
    <w:p w14:paraId="6D8D2AD2" w14:textId="46ADF2B8" w:rsidR="00DF7A37" w:rsidRPr="001A3392" w:rsidRDefault="00DF7A37">
      <w:pPr>
        <w:spacing w:after="0" w:line="240" w:lineRule="auto"/>
        <w:rPr>
          <w:rFonts w:ascii="Segoe UI" w:hAnsi="Segoe UI" w:cs="Segoe UI"/>
          <w:sz w:val="26"/>
          <w:szCs w:val="26"/>
        </w:rPr>
      </w:pPr>
    </w:p>
    <w:p w14:paraId="128BD09B" w14:textId="77777777" w:rsidR="00370A93" w:rsidRPr="001A3392" w:rsidRDefault="00370A93" w:rsidP="00053751">
      <w:pPr>
        <w:spacing w:after="0" w:line="240" w:lineRule="auto"/>
        <w:rPr>
          <w:rFonts w:ascii="Segoe UI" w:hAnsi="Segoe UI" w:cs="Segoe UI"/>
          <w:sz w:val="26"/>
          <w:szCs w:val="26"/>
        </w:rPr>
      </w:pPr>
    </w:p>
    <w:tbl>
      <w:tblPr>
        <w:tblStyle w:val="TableGrid"/>
        <w:tblW w:w="0" w:type="auto"/>
        <w:tblLook w:val="04A0" w:firstRow="1" w:lastRow="0" w:firstColumn="1" w:lastColumn="0" w:noHBand="0" w:noVBand="1"/>
      </w:tblPr>
      <w:tblGrid>
        <w:gridCol w:w="9016"/>
      </w:tblGrid>
      <w:tr w:rsidR="00053751" w:rsidRPr="001A3392" w14:paraId="6A0B7524" w14:textId="77777777" w:rsidTr="001B7F9F">
        <w:tc>
          <w:tcPr>
            <w:tcW w:w="9016" w:type="dxa"/>
            <w:shd w:val="clear" w:color="auto" w:fill="D9D9D9" w:themeFill="background1" w:themeFillShade="D9"/>
          </w:tcPr>
          <w:p w14:paraId="2F2CCCBE" w14:textId="77777777" w:rsidR="00053751" w:rsidRPr="001A3392" w:rsidRDefault="00053751" w:rsidP="00053751">
            <w:pPr>
              <w:spacing w:after="0" w:line="240" w:lineRule="auto"/>
              <w:rPr>
                <w:rFonts w:ascii="Segoe UI" w:hAnsi="Segoe UI" w:cs="Segoe UI"/>
                <w:b/>
                <w:sz w:val="26"/>
                <w:szCs w:val="26"/>
              </w:rPr>
            </w:pPr>
            <w:r w:rsidRPr="001A3392">
              <w:rPr>
                <w:rFonts w:ascii="Segoe UI" w:hAnsi="Segoe UI" w:cs="Segoe UI"/>
                <w:b/>
                <w:sz w:val="26"/>
                <w:szCs w:val="26"/>
              </w:rPr>
              <w:t>Job Purpose</w:t>
            </w:r>
          </w:p>
          <w:p w14:paraId="64B760DA" w14:textId="41164ABC" w:rsidR="00053751" w:rsidRPr="001A3392" w:rsidRDefault="00053751" w:rsidP="00053751">
            <w:pPr>
              <w:spacing w:after="0" w:line="240" w:lineRule="auto"/>
              <w:rPr>
                <w:rFonts w:ascii="Segoe UI" w:hAnsi="Segoe UI" w:cs="Segoe UI"/>
                <w:sz w:val="26"/>
                <w:szCs w:val="26"/>
              </w:rPr>
            </w:pPr>
          </w:p>
        </w:tc>
      </w:tr>
      <w:tr w:rsidR="00053751" w:rsidRPr="001A3392" w14:paraId="04AF06DA" w14:textId="77777777" w:rsidTr="001B7F9F">
        <w:tc>
          <w:tcPr>
            <w:tcW w:w="9016" w:type="dxa"/>
          </w:tcPr>
          <w:p w14:paraId="3E8D2A4C" w14:textId="21867CDE" w:rsidR="00AE3ADE" w:rsidRDefault="00870021" w:rsidP="00F83849">
            <w:pPr>
              <w:spacing w:before="120" w:after="0" w:line="240" w:lineRule="auto"/>
              <w:jc w:val="both"/>
              <w:rPr>
                <w:rFonts w:ascii="Segoe UI" w:hAnsi="Segoe UI" w:cs="Segoe UI"/>
                <w:sz w:val="26"/>
                <w:szCs w:val="26"/>
              </w:rPr>
            </w:pPr>
            <w:r w:rsidRPr="001A3392">
              <w:rPr>
                <w:rFonts w:ascii="Segoe UI" w:hAnsi="Segoe UI" w:cs="Segoe UI"/>
                <w:sz w:val="26"/>
                <w:szCs w:val="26"/>
              </w:rPr>
              <w:t>T</w:t>
            </w:r>
            <w:r w:rsidR="00012F0F" w:rsidRPr="001A3392">
              <w:rPr>
                <w:rFonts w:ascii="Segoe UI" w:hAnsi="Segoe UI" w:cs="Segoe UI"/>
                <w:sz w:val="26"/>
                <w:szCs w:val="26"/>
              </w:rPr>
              <w:t>he Representative Body of the Church in Wales</w:t>
            </w:r>
            <w:r w:rsidR="00F83849" w:rsidRPr="001A3392">
              <w:rPr>
                <w:rFonts w:ascii="Segoe UI" w:hAnsi="Segoe UI" w:cs="Segoe UI"/>
                <w:sz w:val="26"/>
                <w:szCs w:val="26"/>
              </w:rPr>
              <w:t xml:space="preserve"> is the national administrative body of the Church in Wales</w:t>
            </w:r>
            <w:r w:rsidR="00012F0F" w:rsidRPr="001A3392">
              <w:rPr>
                <w:rFonts w:ascii="Segoe UI" w:hAnsi="Segoe UI" w:cs="Segoe UI"/>
                <w:sz w:val="26"/>
                <w:szCs w:val="26"/>
              </w:rPr>
              <w:t xml:space="preserve">. </w:t>
            </w:r>
            <w:r w:rsidR="00DF7A37" w:rsidRPr="001A3392">
              <w:rPr>
                <w:rFonts w:ascii="Segoe UI" w:hAnsi="Segoe UI" w:cs="Segoe UI"/>
                <w:sz w:val="26"/>
                <w:szCs w:val="26"/>
              </w:rPr>
              <w:t xml:space="preserve">It is data controller for a significant amount of personal data, including sensitive personal data, relating to all areas of activity of the </w:t>
            </w:r>
            <w:r w:rsidR="00434BF2">
              <w:rPr>
                <w:rFonts w:ascii="Segoe UI" w:hAnsi="Segoe UI" w:cs="Segoe UI"/>
                <w:sz w:val="26"/>
                <w:szCs w:val="26"/>
              </w:rPr>
              <w:t>Church</w:t>
            </w:r>
            <w:r w:rsidR="00DF7A37" w:rsidRPr="001A3392">
              <w:rPr>
                <w:rFonts w:ascii="Segoe UI" w:hAnsi="Segoe UI" w:cs="Segoe UI"/>
                <w:sz w:val="26"/>
                <w:szCs w:val="26"/>
              </w:rPr>
              <w:t>.</w:t>
            </w:r>
            <w:r w:rsidR="00BC6540">
              <w:rPr>
                <w:rFonts w:ascii="Segoe UI" w:hAnsi="Segoe UI" w:cs="Segoe UI"/>
                <w:sz w:val="26"/>
                <w:szCs w:val="26"/>
              </w:rPr>
              <w:t xml:space="preserve"> It also issues guidance and best-practice information to the other bodies which together make up the Church in Wales.</w:t>
            </w:r>
          </w:p>
          <w:p w14:paraId="2D996D67" w14:textId="1B5B8C52" w:rsidR="00434BF2" w:rsidRPr="001A3392" w:rsidRDefault="00844E7F" w:rsidP="00F83849">
            <w:pPr>
              <w:spacing w:before="120" w:after="0" w:line="240" w:lineRule="auto"/>
              <w:jc w:val="both"/>
              <w:rPr>
                <w:rFonts w:ascii="Segoe UI" w:hAnsi="Segoe UI" w:cs="Segoe UI"/>
                <w:sz w:val="26"/>
                <w:szCs w:val="26"/>
              </w:rPr>
            </w:pPr>
            <w:r>
              <w:rPr>
                <w:rFonts w:ascii="Segoe UI" w:hAnsi="Segoe UI" w:cs="Segoe UI"/>
                <w:sz w:val="26"/>
                <w:szCs w:val="26"/>
              </w:rPr>
              <w:t xml:space="preserve">Situated within the Representative Body’s office, </w:t>
            </w:r>
            <w:r w:rsidR="00434BF2">
              <w:rPr>
                <w:rFonts w:ascii="Segoe UI" w:hAnsi="Segoe UI" w:cs="Segoe UI"/>
                <w:sz w:val="26"/>
                <w:szCs w:val="26"/>
              </w:rPr>
              <w:t xml:space="preserve">The Archbishop’s Registry holds, on behalf of the Archbishop of Wales, the </w:t>
            </w:r>
            <w:r w:rsidR="00673FEB">
              <w:rPr>
                <w:rFonts w:ascii="Segoe UI" w:hAnsi="Segoe UI" w:cs="Segoe UI"/>
                <w:sz w:val="26"/>
                <w:szCs w:val="26"/>
              </w:rPr>
              <w:t xml:space="preserve">clergy personal </w:t>
            </w:r>
            <w:r w:rsidR="00434BF2">
              <w:rPr>
                <w:rFonts w:ascii="Segoe UI" w:hAnsi="Segoe UI" w:cs="Segoe UI"/>
                <w:sz w:val="26"/>
                <w:szCs w:val="26"/>
              </w:rPr>
              <w:t xml:space="preserve">files of the Bishops of the Church in Wales and other clergy appointed to national roles. </w:t>
            </w:r>
            <w:r w:rsidR="00673FEB">
              <w:rPr>
                <w:rFonts w:ascii="Segoe UI" w:hAnsi="Segoe UI" w:cs="Segoe UI"/>
                <w:sz w:val="26"/>
                <w:szCs w:val="26"/>
              </w:rPr>
              <w:t>The clergy personal files are a record of a minister’s selection, training, appointments and related material</w:t>
            </w:r>
            <w:r>
              <w:rPr>
                <w:rFonts w:ascii="Segoe UI" w:hAnsi="Segoe UI" w:cs="Segoe UI"/>
                <w:sz w:val="26"/>
                <w:szCs w:val="26"/>
              </w:rPr>
              <w:t xml:space="preserve"> and will be maintained by the Data Protection Officer. Policies relating to these files have been reviewed recently following recommendations from the Independent Inquiry into Child Sexual Abuse (‘IICSA’). The Data Protection Officer will also be responsible for issuing advice to Bishops’ offices on the keeping of clergy personal files at a local level. Additionally, the Archbishop’s Registry </w:t>
            </w:r>
            <w:r w:rsidR="00434BF2">
              <w:rPr>
                <w:rFonts w:ascii="Segoe UI" w:hAnsi="Segoe UI" w:cs="Segoe UI"/>
                <w:sz w:val="26"/>
                <w:szCs w:val="26"/>
              </w:rPr>
              <w:t>also manages personal data relating to clergy and employees who have been subject to formal disciplinary proceedings.</w:t>
            </w:r>
            <w:r w:rsidR="00E255A4">
              <w:rPr>
                <w:rFonts w:ascii="Segoe UI" w:hAnsi="Segoe UI" w:cs="Segoe UI"/>
                <w:sz w:val="26"/>
                <w:szCs w:val="26"/>
              </w:rPr>
              <w:t xml:space="preserve"> </w:t>
            </w:r>
          </w:p>
          <w:p w14:paraId="305FA636" w14:textId="73AB40AB" w:rsidR="00F83849" w:rsidRPr="001A3392" w:rsidRDefault="00DF7A37" w:rsidP="00F83849">
            <w:pPr>
              <w:spacing w:before="120" w:after="0" w:line="240" w:lineRule="auto"/>
              <w:jc w:val="both"/>
              <w:rPr>
                <w:rFonts w:ascii="Segoe UI" w:hAnsi="Segoe UI" w:cs="Segoe UI"/>
                <w:sz w:val="26"/>
                <w:szCs w:val="26"/>
              </w:rPr>
            </w:pPr>
            <w:r w:rsidRPr="001A3392">
              <w:rPr>
                <w:rFonts w:ascii="Segoe UI" w:hAnsi="Segoe UI" w:cs="Segoe UI"/>
                <w:sz w:val="26"/>
                <w:szCs w:val="26"/>
              </w:rPr>
              <w:t xml:space="preserve">You will be responsible for ensuring that the organisation’s data handling is of the highest standards and in compliance with all relevant laws and regulations, whilst </w:t>
            </w:r>
            <w:r w:rsidR="001A3392" w:rsidRPr="001A3392">
              <w:rPr>
                <w:rFonts w:ascii="Segoe UI" w:hAnsi="Segoe UI" w:cs="Segoe UI"/>
                <w:sz w:val="26"/>
                <w:szCs w:val="26"/>
              </w:rPr>
              <w:t>furthering the aims of the organisation and Church in assisting efficient and helpful transmission of information</w:t>
            </w:r>
            <w:r w:rsidR="00BC6540">
              <w:rPr>
                <w:rFonts w:ascii="Segoe UI" w:hAnsi="Segoe UI" w:cs="Segoe UI"/>
                <w:sz w:val="26"/>
                <w:szCs w:val="26"/>
              </w:rPr>
              <w:t xml:space="preserve"> both internally and externally</w:t>
            </w:r>
            <w:r w:rsidR="001A3392" w:rsidRPr="001A3392">
              <w:rPr>
                <w:rFonts w:ascii="Segoe UI" w:hAnsi="Segoe UI" w:cs="Segoe UI"/>
                <w:sz w:val="26"/>
                <w:szCs w:val="26"/>
              </w:rPr>
              <w:t>.</w:t>
            </w:r>
            <w:r w:rsidR="00F33D63">
              <w:rPr>
                <w:rFonts w:ascii="Segoe UI" w:hAnsi="Segoe UI" w:cs="Segoe UI"/>
                <w:sz w:val="26"/>
                <w:szCs w:val="26"/>
              </w:rPr>
              <w:t xml:space="preserve"> You will be the individual responsible for liaising with the relevant regulator (the Information Commissioner’s Office) as appropriate.</w:t>
            </w:r>
          </w:p>
          <w:p w14:paraId="657A3816" w14:textId="77777777" w:rsidR="00AE3ADE" w:rsidRDefault="00AE3ADE" w:rsidP="00DF7A37">
            <w:pPr>
              <w:spacing w:before="120" w:after="0" w:line="240" w:lineRule="auto"/>
              <w:jc w:val="both"/>
              <w:rPr>
                <w:rFonts w:ascii="Segoe UI" w:hAnsi="Segoe UI" w:cs="Segoe UI"/>
                <w:sz w:val="26"/>
                <w:szCs w:val="26"/>
              </w:rPr>
            </w:pPr>
          </w:p>
          <w:p w14:paraId="6B32AC9B" w14:textId="77777777" w:rsidR="0017745A" w:rsidRDefault="0017745A" w:rsidP="00DF7A37">
            <w:pPr>
              <w:spacing w:before="120" w:after="0" w:line="240" w:lineRule="auto"/>
              <w:jc w:val="both"/>
              <w:rPr>
                <w:rFonts w:ascii="Segoe UI" w:hAnsi="Segoe UI" w:cs="Segoe UI"/>
                <w:sz w:val="26"/>
                <w:szCs w:val="26"/>
              </w:rPr>
            </w:pPr>
          </w:p>
          <w:p w14:paraId="6F65CAC4" w14:textId="77777777" w:rsidR="0017745A" w:rsidRDefault="0017745A" w:rsidP="00DF7A37">
            <w:pPr>
              <w:spacing w:before="120" w:after="0" w:line="240" w:lineRule="auto"/>
              <w:jc w:val="both"/>
              <w:rPr>
                <w:rFonts w:ascii="Segoe UI" w:hAnsi="Segoe UI" w:cs="Segoe UI"/>
                <w:sz w:val="26"/>
                <w:szCs w:val="26"/>
              </w:rPr>
            </w:pPr>
          </w:p>
          <w:p w14:paraId="1C868CD4" w14:textId="77777777" w:rsidR="0017745A" w:rsidRDefault="0017745A" w:rsidP="00DF7A37">
            <w:pPr>
              <w:spacing w:before="120" w:after="0" w:line="240" w:lineRule="auto"/>
              <w:jc w:val="both"/>
              <w:rPr>
                <w:rFonts w:ascii="Segoe UI" w:hAnsi="Segoe UI" w:cs="Segoe UI"/>
                <w:sz w:val="26"/>
                <w:szCs w:val="26"/>
              </w:rPr>
            </w:pPr>
          </w:p>
          <w:p w14:paraId="5BE68161" w14:textId="77777777" w:rsidR="0017745A" w:rsidRDefault="0017745A" w:rsidP="00DF7A37">
            <w:pPr>
              <w:spacing w:before="120" w:after="0" w:line="240" w:lineRule="auto"/>
              <w:jc w:val="both"/>
              <w:rPr>
                <w:rFonts w:ascii="Segoe UI" w:hAnsi="Segoe UI" w:cs="Segoe UI"/>
                <w:sz w:val="26"/>
                <w:szCs w:val="26"/>
              </w:rPr>
            </w:pPr>
          </w:p>
          <w:p w14:paraId="2D19A5E2" w14:textId="77777777" w:rsidR="0017745A" w:rsidRDefault="0017745A" w:rsidP="00DF7A37">
            <w:pPr>
              <w:spacing w:before="120" w:after="0" w:line="240" w:lineRule="auto"/>
              <w:jc w:val="both"/>
              <w:rPr>
                <w:rFonts w:ascii="Segoe UI" w:hAnsi="Segoe UI" w:cs="Segoe UI"/>
                <w:sz w:val="26"/>
                <w:szCs w:val="26"/>
              </w:rPr>
            </w:pPr>
          </w:p>
          <w:p w14:paraId="2A501D44" w14:textId="77777777" w:rsidR="0017745A" w:rsidRDefault="0017745A" w:rsidP="00DF7A37">
            <w:pPr>
              <w:spacing w:before="120" w:after="0" w:line="240" w:lineRule="auto"/>
              <w:jc w:val="both"/>
              <w:rPr>
                <w:rFonts w:ascii="Segoe UI" w:hAnsi="Segoe UI" w:cs="Segoe UI"/>
                <w:sz w:val="26"/>
                <w:szCs w:val="26"/>
              </w:rPr>
            </w:pPr>
          </w:p>
          <w:p w14:paraId="7667BC48" w14:textId="1ACFA094" w:rsidR="0017745A" w:rsidRPr="001A3392" w:rsidRDefault="0017745A" w:rsidP="00DF7A37">
            <w:pPr>
              <w:spacing w:before="120" w:after="0" w:line="240" w:lineRule="auto"/>
              <w:jc w:val="both"/>
              <w:rPr>
                <w:rFonts w:ascii="Segoe UI" w:hAnsi="Segoe UI" w:cs="Segoe UI"/>
                <w:sz w:val="26"/>
                <w:szCs w:val="26"/>
              </w:rPr>
            </w:pPr>
          </w:p>
        </w:tc>
      </w:tr>
    </w:tbl>
    <w:p w14:paraId="49A693DD" w14:textId="141E59FE" w:rsidR="00053751" w:rsidRPr="001A3392" w:rsidRDefault="00053751" w:rsidP="00053751">
      <w:pPr>
        <w:spacing w:after="0" w:line="240" w:lineRule="auto"/>
        <w:rPr>
          <w:rFonts w:ascii="Segoe UI" w:hAnsi="Segoe UI" w:cs="Segoe UI"/>
          <w:sz w:val="26"/>
          <w:szCs w:val="26"/>
        </w:rPr>
      </w:pPr>
    </w:p>
    <w:tbl>
      <w:tblPr>
        <w:tblStyle w:val="TableGrid"/>
        <w:tblW w:w="0" w:type="auto"/>
        <w:tblLook w:val="04A0" w:firstRow="1" w:lastRow="0" w:firstColumn="1" w:lastColumn="0" w:noHBand="0" w:noVBand="1"/>
      </w:tblPr>
      <w:tblGrid>
        <w:gridCol w:w="2689"/>
        <w:gridCol w:w="6327"/>
      </w:tblGrid>
      <w:tr w:rsidR="00053751" w:rsidRPr="001A3392" w14:paraId="22B66E6D" w14:textId="77777777" w:rsidTr="001B7F9F">
        <w:tc>
          <w:tcPr>
            <w:tcW w:w="9016" w:type="dxa"/>
            <w:gridSpan w:val="2"/>
            <w:shd w:val="clear" w:color="auto" w:fill="D9D9D9" w:themeFill="background1" w:themeFillShade="D9"/>
          </w:tcPr>
          <w:p w14:paraId="168367BE" w14:textId="77777777" w:rsidR="00053751" w:rsidRPr="001A3392" w:rsidRDefault="00053751" w:rsidP="00053751">
            <w:pPr>
              <w:spacing w:after="0" w:line="240" w:lineRule="auto"/>
              <w:rPr>
                <w:rFonts w:ascii="Segoe UI" w:hAnsi="Segoe UI" w:cs="Segoe UI"/>
                <w:b/>
                <w:sz w:val="26"/>
                <w:szCs w:val="26"/>
              </w:rPr>
            </w:pPr>
            <w:r w:rsidRPr="001A3392">
              <w:rPr>
                <w:rFonts w:ascii="Segoe UI" w:hAnsi="Segoe UI" w:cs="Segoe UI"/>
                <w:b/>
                <w:sz w:val="26"/>
                <w:szCs w:val="26"/>
              </w:rPr>
              <w:lastRenderedPageBreak/>
              <w:t>Reporting Structure</w:t>
            </w:r>
          </w:p>
          <w:p w14:paraId="4A2FB16D" w14:textId="77777777" w:rsidR="00053751" w:rsidRPr="001A3392" w:rsidRDefault="00053751" w:rsidP="00053751">
            <w:pPr>
              <w:spacing w:after="0" w:line="240" w:lineRule="auto"/>
              <w:rPr>
                <w:rFonts w:ascii="Segoe UI" w:hAnsi="Segoe UI" w:cs="Segoe UI"/>
                <w:sz w:val="26"/>
                <w:szCs w:val="26"/>
              </w:rPr>
            </w:pPr>
          </w:p>
        </w:tc>
      </w:tr>
      <w:tr w:rsidR="00053751" w:rsidRPr="001A3392" w14:paraId="7756F935" w14:textId="77777777" w:rsidTr="001230D7">
        <w:trPr>
          <w:trHeight w:val="3615"/>
        </w:trPr>
        <w:tc>
          <w:tcPr>
            <w:tcW w:w="9016" w:type="dxa"/>
            <w:gridSpan w:val="2"/>
          </w:tcPr>
          <w:p w14:paraId="4C309022" w14:textId="3318824C" w:rsidR="00434BF2" w:rsidRDefault="00F33D63" w:rsidP="00870021">
            <w:pPr>
              <w:spacing w:after="0" w:line="240" w:lineRule="auto"/>
              <w:rPr>
                <w:rFonts w:ascii="Segoe UI" w:hAnsi="Segoe UI" w:cs="Segoe UI"/>
                <w:sz w:val="26"/>
                <w:szCs w:val="26"/>
              </w:rPr>
            </w:pPr>
            <w:r w:rsidRPr="001A3392">
              <w:rPr>
                <w:rFonts w:ascii="Segoe UI" w:hAnsi="Segoe UI" w:cs="Segoe UI"/>
                <w:noProof/>
                <w:sz w:val="26"/>
                <w:szCs w:val="26"/>
              </w:rPr>
              <mc:AlternateContent>
                <mc:Choice Requires="wps">
                  <w:drawing>
                    <wp:anchor distT="0" distB="0" distL="114300" distR="114300" simplePos="0" relativeHeight="251658241" behindDoc="0" locked="0" layoutInCell="1" allowOverlap="1" wp14:anchorId="762302A1" wp14:editId="473AED65">
                      <wp:simplePos x="0" y="0"/>
                      <wp:positionH relativeFrom="column">
                        <wp:posOffset>2138045</wp:posOffset>
                      </wp:positionH>
                      <wp:positionV relativeFrom="paragraph">
                        <wp:posOffset>217170</wp:posOffset>
                      </wp:positionV>
                      <wp:extent cx="1162050" cy="6191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162050" cy="619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ABE6FC" w14:textId="529D206C" w:rsidR="001B7F9F" w:rsidRPr="00440383" w:rsidRDefault="00440383" w:rsidP="00681018">
                                  <w:pPr>
                                    <w:jc w:val="center"/>
                                    <w:rPr>
                                      <w:lang w:val="en-US"/>
                                    </w:rPr>
                                  </w:pPr>
                                  <w:r>
                                    <w:rPr>
                                      <w:lang w:val="en-US"/>
                                    </w:rPr>
                                    <w:t>General Counsel &amp; Head of Legal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302A1" id="Rectangle 1" o:spid="_x0000_s1026" style="position:absolute;margin-left:168.35pt;margin-top:17.1pt;width:91.5pt;height:48.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" fillcolor="#4472c4 [3204]" strokecolor="#1f3763 [1604]" strokeweight="1pt">
                      <v:textbox>
                        <w:txbxContent>
                          <w:p w14:paraId="7BABE6FC" w14:textId="529D206C" w:rsidR="001B7F9F" w:rsidRPr="00440383" w:rsidRDefault="00440383" w:rsidP="00681018">
                            <w:pPr>
                              <w:jc w:val="center"/>
                              <w:rPr>
                                <w:lang w:val="en-US"/>
                              </w:rPr>
                            </w:pPr>
                            <w:r>
                              <w:rPr>
                                <w:lang w:val="en-US"/>
                              </w:rPr>
                              <w:t>General Counsel &amp; Head of Legal Services</w:t>
                            </w:r>
                          </w:p>
                        </w:txbxContent>
                      </v:textbox>
                    </v:rect>
                  </w:pict>
                </mc:Fallback>
              </mc:AlternateContent>
            </w:r>
          </w:p>
          <w:p w14:paraId="365DCA54" w14:textId="46BF4720" w:rsidR="00434BF2" w:rsidRDefault="00434BF2" w:rsidP="00870021">
            <w:pPr>
              <w:spacing w:after="0" w:line="240" w:lineRule="auto"/>
              <w:rPr>
                <w:rFonts w:ascii="Segoe UI" w:hAnsi="Segoe UI" w:cs="Segoe UI"/>
                <w:sz w:val="26"/>
                <w:szCs w:val="26"/>
              </w:rPr>
            </w:pPr>
          </w:p>
          <w:p w14:paraId="08F73D88" w14:textId="77777777" w:rsidR="00434BF2" w:rsidRDefault="00434BF2" w:rsidP="00870021">
            <w:pPr>
              <w:spacing w:after="0" w:line="240" w:lineRule="auto"/>
              <w:rPr>
                <w:rFonts w:ascii="Segoe UI" w:hAnsi="Segoe UI" w:cs="Segoe UI"/>
                <w:sz w:val="26"/>
                <w:szCs w:val="26"/>
              </w:rPr>
            </w:pPr>
          </w:p>
          <w:p w14:paraId="5BEC13AE" w14:textId="18005564" w:rsidR="00434BF2" w:rsidRDefault="00434BF2" w:rsidP="00870021">
            <w:pPr>
              <w:spacing w:after="0" w:line="240" w:lineRule="auto"/>
              <w:rPr>
                <w:rFonts w:ascii="Segoe UI" w:hAnsi="Segoe UI" w:cs="Segoe UI"/>
                <w:sz w:val="26"/>
                <w:szCs w:val="26"/>
              </w:rPr>
            </w:pPr>
            <w:r w:rsidRPr="001A3392">
              <w:rPr>
                <w:rFonts w:ascii="Segoe UI" w:hAnsi="Segoe UI" w:cs="Segoe UI"/>
                <w:noProof/>
                <w:sz w:val="26"/>
                <w:szCs w:val="26"/>
              </w:rPr>
              <mc:AlternateContent>
                <mc:Choice Requires="wps">
                  <w:drawing>
                    <wp:anchor distT="0" distB="0" distL="114300" distR="114300" simplePos="0" relativeHeight="251658240" behindDoc="0" locked="0" layoutInCell="1" allowOverlap="1" wp14:anchorId="0C1A2374" wp14:editId="2651C8C4">
                      <wp:simplePos x="0" y="0"/>
                      <wp:positionH relativeFrom="column">
                        <wp:posOffset>2677056</wp:posOffset>
                      </wp:positionH>
                      <wp:positionV relativeFrom="paragraph">
                        <wp:posOffset>150608</wp:posOffset>
                      </wp:positionV>
                      <wp:extent cx="0" cy="157075"/>
                      <wp:effectExtent l="0" t="0" r="38100" b="33655"/>
                      <wp:wrapNone/>
                      <wp:docPr id="4" name="Straight Connector 4"/>
                      <wp:cNvGraphicFramePr/>
                      <a:graphic xmlns:a="http://schemas.openxmlformats.org/drawingml/2006/main">
                        <a:graphicData uri="http://schemas.microsoft.com/office/word/2010/wordprocessingShape">
                          <wps:wsp>
                            <wps:cNvCnPr/>
                            <wps:spPr>
                              <a:xfrm>
                                <a:off x="0" y="0"/>
                                <a:ext cx="0" cy="157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936294"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8pt,11.85pt" to="210.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" strokecolor="#4472c4 [3204]" strokeweight=".5pt">
                      <v:stroke joinstyle="miter"/>
                    </v:line>
                  </w:pict>
                </mc:Fallback>
              </mc:AlternateContent>
            </w:r>
          </w:p>
          <w:p w14:paraId="6501AE87" w14:textId="413D3621" w:rsidR="00434BF2" w:rsidRDefault="00F33D63" w:rsidP="00870021">
            <w:pPr>
              <w:spacing w:after="0" w:line="240" w:lineRule="auto"/>
              <w:rPr>
                <w:rFonts w:ascii="Segoe UI" w:hAnsi="Segoe UI" w:cs="Segoe UI"/>
                <w:sz w:val="26"/>
                <w:szCs w:val="26"/>
              </w:rPr>
            </w:pPr>
            <w:r w:rsidRPr="001A3392">
              <w:rPr>
                <w:rFonts w:ascii="Segoe UI" w:hAnsi="Segoe UI" w:cs="Segoe UI"/>
                <w:noProof/>
                <w:sz w:val="26"/>
                <w:szCs w:val="26"/>
              </w:rPr>
              <mc:AlternateContent>
                <mc:Choice Requires="wps">
                  <w:drawing>
                    <wp:anchor distT="0" distB="0" distL="114300" distR="114300" simplePos="0" relativeHeight="251658242" behindDoc="0" locked="0" layoutInCell="1" allowOverlap="1" wp14:anchorId="04A6C5AE" wp14:editId="2ABD59E6">
                      <wp:simplePos x="0" y="0"/>
                      <wp:positionH relativeFrom="column">
                        <wp:posOffset>2114728</wp:posOffset>
                      </wp:positionH>
                      <wp:positionV relativeFrom="paragraph">
                        <wp:posOffset>91300</wp:posOffset>
                      </wp:positionV>
                      <wp:extent cx="1209675" cy="461527"/>
                      <wp:effectExtent l="0" t="0" r="28575" b="15240"/>
                      <wp:wrapNone/>
                      <wp:docPr id="5" name="Rectangle 5"/>
                      <wp:cNvGraphicFramePr/>
                      <a:graphic xmlns:a="http://schemas.openxmlformats.org/drawingml/2006/main">
                        <a:graphicData uri="http://schemas.microsoft.com/office/word/2010/wordprocessingShape">
                          <wps:wsp>
                            <wps:cNvSpPr/>
                            <wps:spPr>
                              <a:xfrm>
                                <a:off x="0" y="0"/>
                                <a:ext cx="1209675" cy="46152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216828" w14:textId="77E97BF5" w:rsidR="001B7F9F" w:rsidRDefault="00440383" w:rsidP="00067C40">
                                  <w:pPr>
                                    <w:jc w:val="center"/>
                                    <w:rPr>
                                      <w:lang w:val="en-US"/>
                                    </w:rPr>
                                  </w:pPr>
                                  <w:r>
                                    <w:rPr>
                                      <w:lang w:val="en-US"/>
                                    </w:rPr>
                                    <w:t xml:space="preserve">Data </w:t>
                                  </w:r>
                                  <w:r w:rsidR="00434BF2">
                                    <w:rPr>
                                      <w:lang w:val="en-US"/>
                                    </w:rPr>
                                    <w:t>Protection Officer</w:t>
                                  </w:r>
                                </w:p>
                                <w:p w14:paraId="49B52578" w14:textId="77777777" w:rsidR="00434BF2" w:rsidRPr="00440383" w:rsidRDefault="00434BF2" w:rsidP="00067C40">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6C5AE" id="Rectangle 5" o:spid="_x0000_s1027" style="position:absolute;margin-left:166.5pt;margin-top:7.2pt;width:95.25pt;height:36.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" fillcolor="#4472c4 [3204]" strokecolor="#1f3763 [1604]" strokeweight="1pt">
                      <v:textbox>
                        <w:txbxContent>
                          <w:p w14:paraId="47216828" w14:textId="77E97BF5" w:rsidR="001B7F9F" w:rsidRDefault="00440383" w:rsidP="00067C40">
                            <w:pPr>
                              <w:jc w:val="center"/>
                              <w:rPr>
                                <w:lang w:val="en-US"/>
                              </w:rPr>
                            </w:pPr>
                            <w:r>
                              <w:rPr>
                                <w:lang w:val="en-US"/>
                              </w:rPr>
                              <w:t xml:space="preserve">Data </w:t>
                            </w:r>
                            <w:r w:rsidR="00434BF2">
                              <w:rPr>
                                <w:lang w:val="en-US"/>
                              </w:rPr>
                              <w:t>Protection Officer</w:t>
                            </w:r>
                          </w:p>
                          <w:p w14:paraId="49B52578" w14:textId="77777777" w:rsidR="00434BF2" w:rsidRPr="00440383" w:rsidRDefault="00434BF2" w:rsidP="00067C40">
                            <w:pPr>
                              <w:jc w:val="center"/>
                              <w:rPr>
                                <w:lang w:val="en-US"/>
                              </w:rPr>
                            </w:pPr>
                          </w:p>
                        </w:txbxContent>
                      </v:textbox>
                    </v:rect>
                  </w:pict>
                </mc:Fallback>
              </mc:AlternateContent>
            </w:r>
          </w:p>
          <w:p w14:paraId="61F50386" w14:textId="4EF251E9" w:rsidR="00434BF2" w:rsidRDefault="00434BF2" w:rsidP="00870021">
            <w:pPr>
              <w:spacing w:after="0" w:line="240" w:lineRule="auto"/>
              <w:rPr>
                <w:rFonts w:ascii="Segoe UI" w:hAnsi="Segoe UI" w:cs="Segoe UI"/>
                <w:sz w:val="26"/>
                <w:szCs w:val="26"/>
              </w:rPr>
            </w:pPr>
          </w:p>
          <w:p w14:paraId="62D952CC" w14:textId="487A4B6F" w:rsidR="00434BF2" w:rsidRDefault="00434BF2" w:rsidP="00870021">
            <w:pPr>
              <w:spacing w:after="0" w:line="240" w:lineRule="auto"/>
              <w:rPr>
                <w:rFonts w:ascii="Segoe UI" w:hAnsi="Segoe UI" w:cs="Segoe UI"/>
                <w:sz w:val="26"/>
                <w:szCs w:val="26"/>
              </w:rPr>
            </w:pPr>
          </w:p>
          <w:p w14:paraId="2AD8DC5C" w14:textId="70C14B85" w:rsidR="00434BF2" w:rsidRDefault="00434BF2" w:rsidP="00870021">
            <w:pPr>
              <w:spacing w:after="0" w:line="240" w:lineRule="auto"/>
              <w:rPr>
                <w:rFonts w:ascii="Segoe UI" w:hAnsi="Segoe UI" w:cs="Segoe UI"/>
                <w:sz w:val="26"/>
                <w:szCs w:val="26"/>
              </w:rPr>
            </w:pPr>
          </w:p>
          <w:p w14:paraId="4A2E1471" w14:textId="34C4DB24" w:rsidR="00434BF2" w:rsidRDefault="00434BF2" w:rsidP="00870021">
            <w:pPr>
              <w:spacing w:after="0" w:line="240" w:lineRule="auto"/>
              <w:rPr>
                <w:rFonts w:ascii="Segoe UI" w:hAnsi="Segoe UI" w:cs="Segoe UI"/>
                <w:sz w:val="26"/>
                <w:szCs w:val="26"/>
              </w:rPr>
            </w:pPr>
          </w:p>
          <w:p w14:paraId="12823765" w14:textId="33597AD2" w:rsidR="00434BF2" w:rsidRDefault="00673FEB" w:rsidP="00870021">
            <w:pPr>
              <w:spacing w:after="0" w:line="240" w:lineRule="auto"/>
              <w:rPr>
                <w:rFonts w:ascii="Segoe UI" w:hAnsi="Segoe UI" w:cs="Segoe UI"/>
                <w:sz w:val="26"/>
                <w:szCs w:val="26"/>
              </w:rPr>
            </w:pPr>
            <w:r>
              <w:rPr>
                <w:rFonts w:ascii="Segoe UI" w:hAnsi="Segoe UI" w:cs="Segoe UI"/>
                <w:noProof/>
                <w:sz w:val="26"/>
                <w:szCs w:val="26"/>
              </w:rPr>
              <mc:AlternateContent>
                <mc:Choice Requires="wpi">
                  <w:drawing>
                    <wp:anchor distT="0" distB="0" distL="114300" distR="114300" simplePos="0" relativeHeight="251668482" behindDoc="0" locked="0" layoutInCell="1" allowOverlap="1" wp14:anchorId="673AD1B8" wp14:editId="49328F3D">
                      <wp:simplePos x="0" y="0"/>
                      <wp:positionH relativeFrom="column">
                        <wp:posOffset>5490770</wp:posOffset>
                      </wp:positionH>
                      <wp:positionV relativeFrom="paragraph">
                        <wp:posOffset>37815</wp:posOffset>
                      </wp:positionV>
                      <wp:extent cx="360" cy="4320"/>
                      <wp:effectExtent l="38100" t="38100" r="38100" b="34290"/>
                      <wp:wrapNone/>
                      <wp:docPr id="17" name="Ink 17"/>
                      <wp:cNvGraphicFramePr/>
                      <a:graphic xmlns:a="http://schemas.openxmlformats.org/drawingml/2006/main">
                        <a:graphicData uri="http://schemas.microsoft.com/office/word/2010/wordprocessingInk">
                          <w14:contentPart bwMode="auto" r:id="rId11">
                            <w14:nvContentPartPr>
                              <w14:cNvContentPartPr/>
                            </w14:nvContentPartPr>
                            <w14:xfrm>
                              <a:off x="0" y="0"/>
                              <a:ext cx="360" cy="4320"/>
                            </w14:xfrm>
                          </w14:contentPart>
                        </a:graphicData>
                      </a:graphic>
                    </wp:anchor>
                  </w:drawing>
                </mc:Choice>
                <mc:Fallback>
                  <w:pict>
                    <v:shapetype w14:anchorId="7B80F74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7" o:spid="_x0000_s1026" type="#_x0000_t75" style="position:absolute;margin-left:6in;margin-top:2.65pt;width:.75pt;height:1.05pt;z-index:25166848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">
                      <v:imagedata r:id="rId12" o:title=""/>
                    </v:shape>
                  </w:pict>
                </mc:Fallback>
              </mc:AlternateContent>
            </w:r>
          </w:p>
          <w:p w14:paraId="4C9ACFF6" w14:textId="1A9E8668" w:rsidR="00434BF2" w:rsidRDefault="00434BF2" w:rsidP="00870021">
            <w:pPr>
              <w:spacing w:after="0" w:line="240" w:lineRule="auto"/>
              <w:rPr>
                <w:rFonts w:ascii="Segoe UI" w:hAnsi="Segoe UI" w:cs="Segoe UI"/>
                <w:sz w:val="26"/>
                <w:szCs w:val="26"/>
              </w:rPr>
            </w:pPr>
          </w:p>
          <w:p w14:paraId="3F713C22" w14:textId="0675ADA7" w:rsidR="00434BF2" w:rsidRDefault="00434BF2" w:rsidP="00870021">
            <w:pPr>
              <w:spacing w:after="0" w:line="240" w:lineRule="auto"/>
              <w:rPr>
                <w:rFonts w:ascii="Segoe UI" w:hAnsi="Segoe UI" w:cs="Segoe UI"/>
                <w:sz w:val="26"/>
                <w:szCs w:val="26"/>
              </w:rPr>
            </w:pPr>
          </w:p>
          <w:p w14:paraId="2198A0A1" w14:textId="75CE7926" w:rsidR="00434BF2" w:rsidRPr="001A3392" w:rsidRDefault="00434BF2" w:rsidP="00870021">
            <w:pPr>
              <w:spacing w:after="0" w:line="240" w:lineRule="auto"/>
              <w:rPr>
                <w:rFonts w:ascii="Segoe UI" w:hAnsi="Segoe UI" w:cs="Segoe UI"/>
                <w:sz w:val="26"/>
                <w:szCs w:val="26"/>
              </w:rPr>
            </w:pPr>
          </w:p>
        </w:tc>
      </w:tr>
      <w:tr w:rsidR="00053751" w:rsidRPr="001A3392" w14:paraId="71F24181" w14:textId="77777777" w:rsidTr="004B5C71">
        <w:tc>
          <w:tcPr>
            <w:tcW w:w="2689" w:type="dxa"/>
            <w:tcBorders>
              <w:bottom w:val="nil"/>
            </w:tcBorders>
          </w:tcPr>
          <w:p w14:paraId="3489162E" w14:textId="060E6712" w:rsidR="00053751" w:rsidRPr="001A3392" w:rsidRDefault="004B5C71" w:rsidP="004B5C71">
            <w:pPr>
              <w:spacing w:before="120" w:after="100" w:afterAutospacing="1" w:line="240" w:lineRule="auto"/>
              <w:rPr>
                <w:rFonts w:ascii="Segoe UI" w:hAnsi="Segoe UI" w:cs="Segoe UI"/>
                <w:sz w:val="26"/>
                <w:szCs w:val="26"/>
              </w:rPr>
            </w:pPr>
            <w:r w:rsidRPr="001A3392">
              <w:rPr>
                <w:rFonts w:ascii="Segoe UI" w:hAnsi="Segoe UI" w:cs="Segoe UI"/>
                <w:sz w:val="26"/>
                <w:szCs w:val="26"/>
              </w:rPr>
              <w:t>Reports to</w:t>
            </w:r>
          </w:p>
        </w:tc>
        <w:tc>
          <w:tcPr>
            <w:tcW w:w="6327" w:type="dxa"/>
            <w:tcBorders>
              <w:bottom w:val="nil"/>
            </w:tcBorders>
          </w:tcPr>
          <w:p w14:paraId="4233F0E2" w14:textId="77777777" w:rsidR="00861963" w:rsidRDefault="00861963" w:rsidP="004B5C71">
            <w:pPr>
              <w:spacing w:before="120" w:after="100" w:afterAutospacing="1" w:line="240" w:lineRule="auto"/>
              <w:rPr>
                <w:rFonts w:ascii="Segoe UI" w:hAnsi="Segoe UI" w:cs="Segoe UI"/>
                <w:sz w:val="26"/>
                <w:szCs w:val="26"/>
              </w:rPr>
            </w:pPr>
            <w:r>
              <w:rPr>
                <w:rFonts w:ascii="Segoe UI" w:hAnsi="Segoe UI" w:cs="Segoe UI"/>
                <w:sz w:val="26"/>
                <w:szCs w:val="26"/>
              </w:rPr>
              <w:t xml:space="preserve">Day-to-day: </w:t>
            </w:r>
            <w:r w:rsidR="00440383" w:rsidRPr="001A3392">
              <w:rPr>
                <w:rFonts w:ascii="Segoe UI" w:hAnsi="Segoe UI" w:cs="Segoe UI"/>
                <w:sz w:val="26"/>
                <w:szCs w:val="26"/>
              </w:rPr>
              <w:t>General Counsel &amp; Head of Legal Services</w:t>
            </w:r>
            <w:r>
              <w:rPr>
                <w:rFonts w:ascii="Segoe UI" w:hAnsi="Segoe UI" w:cs="Segoe UI"/>
                <w:sz w:val="26"/>
                <w:szCs w:val="26"/>
              </w:rPr>
              <w:t>.</w:t>
            </w:r>
          </w:p>
          <w:p w14:paraId="343BB742" w14:textId="643C0698" w:rsidR="00053751" w:rsidRPr="001A3392" w:rsidRDefault="00861963" w:rsidP="004B5C71">
            <w:pPr>
              <w:spacing w:before="120" w:after="100" w:afterAutospacing="1" w:line="240" w:lineRule="auto"/>
              <w:rPr>
                <w:rStyle w:val="normaltextrun"/>
                <w:rFonts w:ascii="Segoe UI" w:hAnsi="Segoe UI" w:cs="Segoe UI"/>
                <w:i/>
                <w:iCs/>
                <w:color w:val="000000"/>
                <w:sz w:val="26"/>
                <w:szCs w:val="26"/>
                <w:shd w:val="clear" w:color="auto" w:fill="FFFFFF"/>
              </w:rPr>
            </w:pPr>
            <w:r>
              <w:rPr>
                <w:rFonts w:ascii="Segoe UI" w:hAnsi="Segoe UI" w:cs="Segoe UI"/>
                <w:sz w:val="26"/>
                <w:szCs w:val="26"/>
              </w:rPr>
              <w:t>In accordance with Information Commissioner’s Office guidance, direct access to the highest levels of management</w:t>
            </w:r>
            <w:r w:rsidR="0017745A">
              <w:rPr>
                <w:rFonts w:ascii="Segoe UI" w:hAnsi="Segoe UI" w:cs="Segoe UI"/>
                <w:sz w:val="26"/>
                <w:szCs w:val="26"/>
              </w:rPr>
              <w:t xml:space="preserve"> and </w:t>
            </w:r>
            <w:proofErr w:type="spellStart"/>
            <w:r w:rsidR="0017745A">
              <w:rPr>
                <w:rFonts w:ascii="Segoe UI" w:hAnsi="Segoe UI" w:cs="Segoe UI"/>
                <w:sz w:val="26"/>
                <w:szCs w:val="26"/>
              </w:rPr>
              <w:t>goverenance</w:t>
            </w:r>
            <w:proofErr w:type="spellEnd"/>
            <w:r>
              <w:rPr>
                <w:rFonts w:ascii="Segoe UI" w:hAnsi="Segoe UI" w:cs="Segoe UI"/>
                <w:sz w:val="26"/>
                <w:szCs w:val="26"/>
              </w:rPr>
              <w:t xml:space="preserve"> (Chief Executive/Chair of Trustees) is available at all times.</w:t>
            </w:r>
          </w:p>
        </w:tc>
      </w:tr>
      <w:tr w:rsidR="004B5C71" w:rsidRPr="001A3392" w14:paraId="1245F55B" w14:textId="77777777" w:rsidTr="004B5C71">
        <w:tc>
          <w:tcPr>
            <w:tcW w:w="2689" w:type="dxa"/>
            <w:tcBorders>
              <w:top w:val="nil"/>
              <w:bottom w:val="nil"/>
            </w:tcBorders>
          </w:tcPr>
          <w:p w14:paraId="29DCA205" w14:textId="7194DB0D" w:rsidR="004B5C71" w:rsidRPr="001A3392" w:rsidRDefault="004B5C71" w:rsidP="004B5C71">
            <w:pPr>
              <w:spacing w:before="120" w:after="100" w:afterAutospacing="1" w:line="240" w:lineRule="auto"/>
              <w:rPr>
                <w:rFonts w:ascii="Segoe UI" w:hAnsi="Segoe UI" w:cs="Segoe UI"/>
                <w:sz w:val="26"/>
                <w:szCs w:val="26"/>
              </w:rPr>
            </w:pPr>
            <w:r w:rsidRPr="001A3392">
              <w:rPr>
                <w:rFonts w:ascii="Segoe UI" w:hAnsi="Segoe UI" w:cs="Segoe UI"/>
                <w:sz w:val="26"/>
                <w:szCs w:val="26"/>
              </w:rPr>
              <w:t>Responsible for</w:t>
            </w:r>
          </w:p>
        </w:tc>
        <w:tc>
          <w:tcPr>
            <w:tcW w:w="6327" w:type="dxa"/>
            <w:tcBorders>
              <w:top w:val="nil"/>
              <w:bottom w:val="nil"/>
            </w:tcBorders>
          </w:tcPr>
          <w:p w14:paraId="10406A98" w14:textId="286A8426" w:rsidR="004B5C71" w:rsidRPr="001A3392" w:rsidRDefault="00E255A4" w:rsidP="004B5C71">
            <w:pPr>
              <w:spacing w:before="120" w:after="100" w:afterAutospacing="1" w:line="240" w:lineRule="auto"/>
              <w:rPr>
                <w:rStyle w:val="normaltextrun"/>
                <w:rFonts w:ascii="Segoe UI" w:hAnsi="Segoe UI" w:cs="Segoe UI"/>
                <w:color w:val="000000"/>
                <w:sz w:val="26"/>
                <w:szCs w:val="26"/>
                <w:shd w:val="clear" w:color="auto" w:fill="FFFFFF"/>
              </w:rPr>
            </w:pPr>
            <w:r>
              <w:rPr>
                <w:rStyle w:val="normaltextrun"/>
                <w:rFonts w:ascii="Segoe UI" w:hAnsi="Segoe UI" w:cs="Segoe UI"/>
                <w:color w:val="000000"/>
                <w:sz w:val="26"/>
                <w:szCs w:val="26"/>
                <w:shd w:val="clear" w:color="auto" w:fill="FFFFFF"/>
              </w:rPr>
              <w:t>Providing</w:t>
            </w:r>
            <w:r w:rsidR="00844E7F">
              <w:rPr>
                <w:rStyle w:val="normaltextrun"/>
                <w:rFonts w:ascii="Segoe UI" w:hAnsi="Segoe UI" w:cs="Segoe UI"/>
                <w:color w:val="000000"/>
                <w:sz w:val="26"/>
                <w:szCs w:val="26"/>
                <w:shd w:val="clear" w:color="auto" w:fill="FFFFFF"/>
              </w:rPr>
              <w:t xml:space="preserve"> advice and</w:t>
            </w:r>
            <w:r>
              <w:rPr>
                <w:rStyle w:val="normaltextrun"/>
                <w:rFonts w:ascii="Segoe UI" w:hAnsi="Segoe UI" w:cs="Segoe UI"/>
                <w:color w:val="000000"/>
                <w:sz w:val="26"/>
                <w:szCs w:val="26"/>
                <w:shd w:val="clear" w:color="auto" w:fill="FFFFFF"/>
              </w:rPr>
              <w:t xml:space="preserve"> professional guidance to the o</w:t>
            </w:r>
            <w:r w:rsidR="00434BF2">
              <w:rPr>
                <w:rStyle w:val="normaltextrun"/>
                <w:rFonts w:ascii="Segoe UI" w:hAnsi="Segoe UI" w:cs="Segoe UI"/>
                <w:color w:val="000000"/>
                <w:sz w:val="26"/>
                <w:szCs w:val="26"/>
                <w:shd w:val="clear" w:color="auto" w:fill="FFFFFF"/>
              </w:rPr>
              <w:t xml:space="preserve">fficers </w:t>
            </w:r>
            <w:r>
              <w:rPr>
                <w:rStyle w:val="normaltextrun"/>
                <w:rFonts w:ascii="Segoe UI" w:hAnsi="Segoe UI" w:cs="Segoe UI"/>
                <w:color w:val="000000"/>
                <w:sz w:val="26"/>
                <w:szCs w:val="26"/>
                <w:shd w:val="clear" w:color="auto" w:fill="FFFFFF"/>
              </w:rPr>
              <w:t xml:space="preserve">responsible for </w:t>
            </w:r>
            <w:r w:rsidR="00434BF2">
              <w:rPr>
                <w:rStyle w:val="normaltextrun"/>
                <w:rFonts w:ascii="Segoe UI" w:hAnsi="Segoe UI" w:cs="Segoe UI"/>
                <w:color w:val="000000"/>
                <w:sz w:val="26"/>
                <w:szCs w:val="26"/>
                <w:shd w:val="clear" w:color="auto" w:fill="FFFFFF"/>
              </w:rPr>
              <w:t xml:space="preserve">managing </w:t>
            </w:r>
            <w:r>
              <w:rPr>
                <w:rStyle w:val="normaltextrun"/>
                <w:rFonts w:ascii="Segoe UI" w:hAnsi="Segoe UI" w:cs="Segoe UI"/>
                <w:color w:val="000000"/>
                <w:sz w:val="26"/>
                <w:szCs w:val="26"/>
                <w:shd w:val="clear" w:color="auto" w:fill="FFFFFF"/>
              </w:rPr>
              <w:t xml:space="preserve">clergy </w:t>
            </w:r>
            <w:r w:rsidR="00434BF2">
              <w:rPr>
                <w:rStyle w:val="normaltextrun"/>
                <w:rFonts w:ascii="Segoe UI" w:hAnsi="Segoe UI" w:cs="Segoe UI"/>
                <w:color w:val="000000"/>
                <w:sz w:val="26"/>
                <w:szCs w:val="26"/>
                <w:shd w:val="clear" w:color="auto" w:fill="FFFFFF"/>
              </w:rPr>
              <w:t>files in the six Bishops’ Offices (PAs/EAs)</w:t>
            </w:r>
          </w:p>
        </w:tc>
      </w:tr>
      <w:tr w:rsidR="006F2F3E" w:rsidRPr="001A3392" w14:paraId="06B7905D" w14:textId="77777777" w:rsidTr="004B5C71">
        <w:tc>
          <w:tcPr>
            <w:tcW w:w="2689" w:type="dxa"/>
            <w:tcBorders>
              <w:top w:val="nil"/>
            </w:tcBorders>
          </w:tcPr>
          <w:p w14:paraId="5FFDCA4D" w14:textId="6F53470F" w:rsidR="006F2F3E" w:rsidRPr="001A3392" w:rsidRDefault="006F2F3E" w:rsidP="004B5C71">
            <w:pPr>
              <w:spacing w:before="120" w:after="100" w:afterAutospacing="1" w:line="240" w:lineRule="auto"/>
              <w:rPr>
                <w:rFonts w:ascii="Segoe UI" w:hAnsi="Segoe UI" w:cs="Segoe UI"/>
                <w:sz w:val="26"/>
                <w:szCs w:val="26"/>
              </w:rPr>
            </w:pPr>
            <w:r w:rsidRPr="001A3392">
              <w:rPr>
                <w:rFonts w:ascii="Segoe UI" w:hAnsi="Segoe UI" w:cs="Segoe UI"/>
                <w:sz w:val="26"/>
                <w:szCs w:val="26"/>
              </w:rPr>
              <w:t>Primary Contacts:</w:t>
            </w:r>
          </w:p>
        </w:tc>
        <w:tc>
          <w:tcPr>
            <w:tcW w:w="6327" w:type="dxa"/>
            <w:tcBorders>
              <w:top w:val="nil"/>
            </w:tcBorders>
          </w:tcPr>
          <w:p w14:paraId="2646D71F" w14:textId="6E95EAE8" w:rsidR="006F2F3E" w:rsidRPr="001A3392" w:rsidRDefault="00434BF2" w:rsidP="006F2F3E">
            <w:pPr>
              <w:spacing w:before="120" w:after="100" w:afterAutospacing="1" w:line="240" w:lineRule="auto"/>
              <w:rPr>
                <w:rFonts w:ascii="Segoe UI" w:hAnsi="Segoe UI" w:cs="Segoe UI"/>
                <w:sz w:val="26"/>
                <w:szCs w:val="26"/>
              </w:rPr>
            </w:pPr>
            <w:r>
              <w:rPr>
                <w:rStyle w:val="normaltextrun"/>
                <w:rFonts w:ascii="Segoe UI" w:hAnsi="Segoe UI" w:cs="Segoe UI"/>
                <w:color w:val="000000"/>
                <w:sz w:val="26"/>
                <w:szCs w:val="26"/>
                <w:shd w:val="clear" w:color="auto" w:fill="FFFFFF"/>
              </w:rPr>
              <w:t xml:space="preserve">People Services Team, </w:t>
            </w:r>
            <w:r w:rsidR="00440383" w:rsidRPr="001A3392">
              <w:rPr>
                <w:rStyle w:val="normaltextrun"/>
                <w:rFonts w:ascii="Segoe UI" w:hAnsi="Segoe UI" w:cs="Segoe UI"/>
                <w:color w:val="000000"/>
                <w:sz w:val="26"/>
                <w:szCs w:val="26"/>
                <w:shd w:val="clear" w:color="auto" w:fill="FFFFFF"/>
              </w:rPr>
              <w:t xml:space="preserve">Communications &amp; Technology Team, Bishops’ PAs, </w:t>
            </w:r>
            <w:r w:rsidR="009567E7" w:rsidRPr="001A3392">
              <w:rPr>
                <w:rStyle w:val="normaltextrun"/>
                <w:rFonts w:ascii="Segoe UI" w:hAnsi="Segoe UI" w:cs="Segoe UI"/>
                <w:color w:val="000000"/>
                <w:sz w:val="26"/>
                <w:szCs w:val="26"/>
                <w:shd w:val="clear" w:color="auto" w:fill="FFFFFF"/>
              </w:rPr>
              <w:t>Legal Team, Governance Team</w:t>
            </w:r>
            <w:r w:rsidR="00DF7A37" w:rsidRPr="001A3392">
              <w:rPr>
                <w:rStyle w:val="normaltextrun"/>
                <w:rFonts w:ascii="Segoe UI" w:hAnsi="Segoe UI" w:cs="Segoe UI"/>
                <w:color w:val="000000"/>
                <w:sz w:val="26"/>
                <w:szCs w:val="26"/>
                <w:shd w:val="clear" w:color="auto" w:fill="FFFFFF"/>
              </w:rPr>
              <w:t>, Safeguarding Team.</w:t>
            </w:r>
            <w:r w:rsidR="0070207B" w:rsidRPr="001A3392">
              <w:rPr>
                <w:rStyle w:val="normaltextrun"/>
                <w:rFonts w:ascii="Segoe UI" w:hAnsi="Segoe UI" w:cs="Segoe UI"/>
                <w:color w:val="000000"/>
                <w:sz w:val="26"/>
                <w:szCs w:val="26"/>
                <w:shd w:val="clear" w:color="auto" w:fill="FFFFFF"/>
              </w:rPr>
              <w:t> </w:t>
            </w:r>
          </w:p>
        </w:tc>
      </w:tr>
    </w:tbl>
    <w:p w14:paraId="3FF7DB5F" w14:textId="51FA907C" w:rsidR="008F17FB" w:rsidRPr="001A3392" w:rsidRDefault="008F17FB" w:rsidP="00053751">
      <w:pPr>
        <w:spacing w:after="0" w:line="240" w:lineRule="auto"/>
        <w:rPr>
          <w:rFonts w:ascii="Segoe UI" w:hAnsi="Segoe UI" w:cs="Segoe UI"/>
          <w:sz w:val="26"/>
          <w:szCs w:val="26"/>
        </w:rPr>
      </w:pPr>
    </w:p>
    <w:p w14:paraId="6FA9C97A" w14:textId="77777777" w:rsidR="008F17FB" w:rsidRPr="001A3392" w:rsidRDefault="008F17FB">
      <w:pPr>
        <w:spacing w:after="0" w:line="240" w:lineRule="auto"/>
        <w:rPr>
          <w:rFonts w:ascii="Segoe UI" w:hAnsi="Segoe UI" w:cs="Segoe UI"/>
          <w:sz w:val="26"/>
          <w:szCs w:val="26"/>
        </w:rPr>
      </w:pPr>
      <w:r w:rsidRPr="001A3392">
        <w:rPr>
          <w:rFonts w:ascii="Segoe UI" w:hAnsi="Segoe UI" w:cs="Segoe UI"/>
          <w:sz w:val="26"/>
          <w:szCs w:val="26"/>
        </w:rPr>
        <w:br w:type="page"/>
      </w:r>
    </w:p>
    <w:p w14:paraId="6F662974" w14:textId="77777777" w:rsidR="003C399C" w:rsidRPr="001A3392" w:rsidRDefault="003C399C" w:rsidP="00053751">
      <w:pPr>
        <w:spacing w:after="0" w:line="240" w:lineRule="auto"/>
        <w:rPr>
          <w:rFonts w:ascii="Segoe UI" w:hAnsi="Segoe UI" w:cs="Segoe UI"/>
          <w:sz w:val="26"/>
          <w:szCs w:val="26"/>
        </w:rPr>
      </w:pPr>
    </w:p>
    <w:tbl>
      <w:tblPr>
        <w:tblStyle w:val="TableGrid"/>
        <w:tblW w:w="0" w:type="auto"/>
        <w:tblLook w:val="04A0" w:firstRow="1" w:lastRow="0" w:firstColumn="1" w:lastColumn="0" w:noHBand="0" w:noVBand="1"/>
      </w:tblPr>
      <w:tblGrid>
        <w:gridCol w:w="9016"/>
      </w:tblGrid>
      <w:tr w:rsidR="00053751" w:rsidRPr="001A3392" w14:paraId="140212C9" w14:textId="77777777" w:rsidTr="001B7F9F">
        <w:tc>
          <w:tcPr>
            <w:tcW w:w="9016" w:type="dxa"/>
            <w:shd w:val="clear" w:color="auto" w:fill="D9D9D9" w:themeFill="background1" w:themeFillShade="D9"/>
          </w:tcPr>
          <w:p w14:paraId="11CC7171" w14:textId="77777777" w:rsidR="00053751" w:rsidRPr="001A3392" w:rsidRDefault="00053751" w:rsidP="00053751">
            <w:pPr>
              <w:spacing w:after="0" w:line="240" w:lineRule="auto"/>
              <w:rPr>
                <w:rFonts w:ascii="Segoe UI" w:hAnsi="Segoe UI" w:cs="Segoe UI"/>
                <w:b/>
                <w:sz w:val="26"/>
                <w:szCs w:val="26"/>
              </w:rPr>
            </w:pPr>
            <w:r w:rsidRPr="001A3392">
              <w:rPr>
                <w:rFonts w:ascii="Segoe UI" w:hAnsi="Segoe UI" w:cs="Segoe UI"/>
                <w:b/>
                <w:sz w:val="26"/>
                <w:szCs w:val="26"/>
              </w:rPr>
              <w:t xml:space="preserve">Main Duties and Responsibilities </w:t>
            </w:r>
          </w:p>
          <w:p w14:paraId="6B28B704" w14:textId="77777777" w:rsidR="00053751" w:rsidRPr="001A3392" w:rsidRDefault="00053751" w:rsidP="00053751">
            <w:pPr>
              <w:spacing w:after="0" w:line="240" w:lineRule="auto"/>
              <w:rPr>
                <w:rFonts w:ascii="Segoe UI" w:hAnsi="Segoe UI" w:cs="Segoe UI"/>
                <w:sz w:val="26"/>
                <w:szCs w:val="26"/>
              </w:rPr>
            </w:pPr>
          </w:p>
        </w:tc>
      </w:tr>
      <w:tr w:rsidR="00053751" w:rsidRPr="001A3392" w14:paraId="20B43339" w14:textId="77777777" w:rsidTr="001B7F9F">
        <w:tc>
          <w:tcPr>
            <w:tcW w:w="9016" w:type="dxa"/>
          </w:tcPr>
          <w:p w14:paraId="605C34A6" w14:textId="7B9A9608" w:rsidR="001A3392" w:rsidRDefault="001A3392" w:rsidP="001A3392">
            <w:pPr>
              <w:pStyle w:val="ListParagraph"/>
              <w:numPr>
                <w:ilvl w:val="0"/>
                <w:numId w:val="17"/>
              </w:numPr>
              <w:spacing w:after="0" w:line="240" w:lineRule="auto"/>
              <w:rPr>
                <w:rFonts w:ascii="Segoe UI" w:hAnsi="Segoe UI" w:cs="Segoe UI"/>
                <w:sz w:val="26"/>
                <w:szCs w:val="26"/>
              </w:rPr>
            </w:pPr>
            <w:r w:rsidRPr="001A3392">
              <w:rPr>
                <w:rFonts w:ascii="Segoe UI" w:hAnsi="Segoe UI" w:cs="Segoe UI"/>
                <w:sz w:val="26"/>
                <w:szCs w:val="26"/>
              </w:rPr>
              <w:t>Identify and evaluate the organisation’s data processing activities</w:t>
            </w:r>
            <w:r w:rsidR="00E255A4">
              <w:rPr>
                <w:rFonts w:ascii="Segoe UI" w:hAnsi="Segoe UI" w:cs="Segoe UI"/>
                <w:sz w:val="26"/>
                <w:szCs w:val="26"/>
              </w:rPr>
              <w:t xml:space="preserve"> and </w:t>
            </w:r>
            <w:r w:rsidR="00844E7F">
              <w:rPr>
                <w:rFonts w:ascii="Segoe UI" w:hAnsi="Segoe UI" w:cs="Segoe UI"/>
                <w:sz w:val="26"/>
                <w:szCs w:val="26"/>
              </w:rPr>
              <w:t>reporting</w:t>
            </w:r>
            <w:r w:rsidR="00E255A4">
              <w:rPr>
                <w:rFonts w:ascii="Segoe UI" w:hAnsi="Segoe UI" w:cs="Segoe UI"/>
                <w:sz w:val="26"/>
                <w:szCs w:val="26"/>
              </w:rPr>
              <w:t xml:space="preserve"> on them to senior management and gover</w:t>
            </w:r>
            <w:r w:rsidR="00844E7F">
              <w:rPr>
                <w:rFonts w:ascii="Segoe UI" w:hAnsi="Segoe UI" w:cs="Segoe UI"/>
                <w:sz w:val="26"/>
                <w:szCs w:val="26"/>
              </w:rPr>
              <w:t>n</w:t>
            </w:r>
            <w:r w:rsidR="00E255A4">
              <w:rPr>
                <w:rFonts w:ascii="Segoe UI" w:hAnsi="Segoe UI" w:cs="Segoe UI"/>
                <w:sz w:val="26"/>
                <w:szCs w:val="26"/>
              </w:rPr>
              <w:t>ance bodies</w:t>
            </w:r>
            <w:r w:rsidR="00D51226">
              <w:rPr>
                <w:rFonts w:ascii="Segoe UI" w:hAnsi="Segoe UI" w:cs="Segoe UI"/>
                <w:sz w:val="26"/>
                <w:szCs w:val="26"/>
              </w:rPr>
              <w:t>;</w:t>
            </w:r>
          </w:p>
          <w:p w14:paraId="3B355F79" w14:textId="77777777" w:rsidR="00D51226" w:rsidRPr="001A3392" w:rsidRDefault="00D51226" w:rsidP="00D51226">
            <w:pPr>
              <w:pStyle w:val="ListParagraph"/>
              <w:spacing w:after="0" w:line="240" w:lineRule="auto"/>
              <w:rPr>
                <w:rFonts w:ascii="Segoe UI" w:hAnsi="Segoe UI" w:cs="Segoe UI"/>
                <w:sz w:val="26"/>
                <w:szCs w:val="26"/>
              </w:rPr>
            </w:pPr>
          </w:p>
          <w:p w14:paraId="1CB22EFF" w14:textId="34FAA7FB" w:rsidR="001A3392" w:rsidRDefault="001A3392" w:rsidP="001A3392">
            <w:pPr>
              <w:pStyle w:val="ListParagraph"/>
              <w:numPr>
                <w:ilvl w:val="0"/>
                <w:numId w:val="17"/>
              </w:numPr>
              <w:spacing w:after="0" w:line="240" w:lineRule="auto"/>
              <w:rPr>
                <w:rFonts w:ascii="Segoe UI" w:hAnsi="Segoe UI" w:cs="Segoe UI"/>
                <w:sz w:val="26"/>
                <w:szCs w:val="26"/>
              </w:rPr>
            </w:pPr>
            <w:r w:rsidRPr="001A3392">
              <w:rPr>
                <w:rFonts w:ascii="Segoe UI" w:hAnsi="Segoe UI" w:cs="Segoe UI"/>
                <w:sz w:val="26"/>
                <w:szCs w:val="26"/>
              </w:rPr>
              <w:t xml:space="preserve">Monitor data management procedures and compliance within the </w:t>
            </w:r>
            <w:r w:rsidR="00844E7F">
              <w:rPr>
                <w:rFonts w:ascii="Segoe UI" w:hAnsi="Segoe UI" w:cs="Segoe UI"/>
                <w:sz w:val="26"/>
                <w:szCs w:val="26"/>
              </w:rPr>
              <w:t>Representative Body</w:t>
            </w:r>
            <w:r w:rsidR="00D51226">
              <w:rPr>
                <w:rFonts w:ascii="Segoe UI" w:hAnsi="Segoe UI" w:cs="Segoe UI"/>
                <w:sz w:val="26"/>
                <w:szCs w:val="26"/>
              </w:rPr>
              <w:t>;</w:t>
            </w:r>
          </w:p>
          <w:p w14:paraId="3933EEF9" w14:textId="77777777" w:rsidR="00D51226" w:rsidRPr="00D51226" w:rsidRDefault="00D51226" w:rsidP="00D51226">
            <w:pPr>
              <w:spacing w:after="0" w:line="240" w:lineRule="auto"/>
              <w:rPr>
                <w:rFonts w:ascii="Segoe UI" w:hAnsi="Segoe UI" w:cs="Segoe UI"/>
                <w:sz w:val="26"/>
                <w:szCs w:val="26"/>
              </w:rPr>
            </w:pPr>
          </w:p>
          <w:p w14:paraId="79E557AF" w14:textId="61362A9F" w:rsidR="001A3392" w:rsidRDefault="001A3392" w:rsidP="001A3392">
            <w:pPr>
              <w:pStyle w:val="ListParagraph"/>
              <w:numPr>
                <w:ilvl w:val="0"/>
                <w:numId w:val="17"/>
              </w:numPr>
              <w:spacing w:after="0" w:line="240" w:lineRule="auto"/>
              <w:rPr>
                <w:rFonts w:ascii="Segoe UI" w:hAnsi="Segoe UI" w:cs="Segoe UI"/>
                <w:sz w:val="26"/>
                <w:szCs w:val="26"/>
              </w:rPr>
            </w:pPr>
            <w:r w:rsidRPr="001A3392">
              <w:rPr>
                <w:rFonts w:ascii="Segoe UI" w:hAnsi="Segoe UI" w:cs="Segoe UI"/>
                <w:sz w:val="26"/>
                <w:szCs w:val="26"/>
              </w:rPr>
              <w:t xml:space="preserve">Respond to Data Subject Access Requests on behalf of the </w:t>
            </w:r>
            <w:r w:rsidR="00844E7F">
              <w:rPr>
                <w:rFonts w:ascii="Segoe UI" w:hAnsi="Segoe UI" w:cs="Segoe UI"/>
                <w:sz w:val="26"/>
                <w:szCs w:val="26"/>
              </w:rPr>
              <w:t>Representative Body</w:t>
            </w:r>
            <w:r w:rsidR="00D51226">
              <w:rPr>
                <w:rFonts w:ascii="Segoe UI" w:hAnsi="Segoe UI" w:cs="Segoe UI"/>
                <w:sz w:val="26"/>
                <w:szCs w:val="26"/>
              </w:rPr>
              <w:t>;</w:t>
            </w:r>
          </w:p>
          <w:p w14:paraId="0FA12995" w14:textId="77777777" w:rsidR="00D51226" w:rsidRPr="00D51226" w:rsidRDefault="00D51226" w:rsidP="00D51226">
            <w:pPr>
              <w:spacing w:after="0" w:line="240" w:lineRule="auto"/>
              <w:rPr>
                <w:rFonts w:ascii="Segoe UI" w:hAnsi="Segoe UI" w:cs="Segoe UI"/>
                <w:sz w:val="26"/>
                <w:szCs w:val="26"/>
              </w:rPr>
            </w:pPr>
          </w:p>
          <w:p w14:paraId="368951F1" w14:textId="37C8BFB6" w:rsidR="001A3392" w:rsidRDefault="001A3392" w:rsidP="001A3392">
            <w:pPr>
              <w:pStyle w:val="ListParagraph"/>
              <w:numPr>
                <w:ilvl w:val="0"/>
                <w:numId w:val="17"/>
              </w:numPr>
              <w:spacing w:after="0" w:line="240" w:lineRule="auto"/>
              <w:rPr>
                <w:rFonts w:ascii="Segoe UI" w:hAnsi="Segoe UI" w:cs="Segoe UI"/>
                <w:sz w:val="26"/>
                <w:szCs w:val="26"/>
              </w:rPr>
            </w:pPr>
            <w:r w:rsidRPr="001A3392">
              <w:rPr>
                <w:rFonts w:ascii="Segoe UI" w:hAnsi="Segoe UI" w:cs="Segoe UI"/>
                <w:sz w:val="26"/>
                <w:szCs w:val="26"/>
              </w:rPr>
              <w:t>Write, monitor and update Privacy Notices</w:t>
            </w:r>
            <w:r w:rsidR="00D51226">
              <w:rPr>
                <w:rFonts w:ascii="Segoe UI" w:hAnsi="Segoe UI" w:cs="Segoe UI"/>
                <w:sz w:val="26"/>
                <w:szCs w:val="26"/>
              </w:rPr>
              <w:t>,</w:t>
            </w:r>
            <w:r w:rsidRPr="001A3392">
              <w:rPr>
                <w:rFonts w:ascii="Segoe UI" w:hAnsi="Segoe UI" w:cs="Segoe UI"/>
                <w:sz w:val="26"/>
                <w:szCs w:val="26"/>
              </w:rPr>
              <w:t xml:space="preserve"> data protection policies</w:t>
            </w:r>
            <w:r w:rsidR="00D51226">
              <w:rPr>
                <w:rFonts w:ascii="Segoe UI" w:hAnsi="Segoe UI" w:cs="Segoe UI"/>
                <w:sz w:val="26"/>
                <w:szCs w:val="26"/>
              </w:rPr>
              <w:t xml:space="preserve"> and other guidance documents</w:t>
            </w:r>
            <w:r w:rsidR="000307FD">
              <w:rPr>
                <w:rFonts w:ascii="Segoe UI" w:hAnsi="Segoe UI" w:cs="Segoe UI"/>
                <w:sz w:val="26"/>
                <w:szCs w:val="26"/>
              </w:rPr>
              <w:t>, including on the national website</w:t>
            </w:r>
            <w:r w:rsidR="00D51226">
              <w:rPr>
                <w:rFonts w:ascii="Segoe UI" w:hAnsi="Segoe UI" w:cs="Segoe UI"/>
                <w:sz w:val="26"/>
                <w:szCs w:val="26"/>
              </w:rPr>
              <w:t>;</w:t>
            </w:r>
          </w:p>
          <w:p w14:paraId="1CF43810" w14:textId="77777777" w:rsidR="00D51226" w:rsidRPr="00D51226" w:rsidRDefault="00D51226" w:rsidP="00D51226">
            <w:pPr>
              <w:spacing w:after="0" w:line="240" w:lineRule="auto"/>
              <w:rPr>
                <w:rFonts w:ascii="Segoe UI" w:hAnsi="Segoe UI" w:cs="Segoe UI"/>
                <w:sz w:val="26"/>
                <w:szCs w:val="26"/>
              </w:rPr>
            </w:pPr>
          </w:p>
          <w:p w14:paraId="4D19637D" w14:textId="2C4C950F" w:rsidR="001A3392" w:rsidRDefault="001A3392" w:rsidP="001A3392">
            <w:pPr>
              <w:pStyle w:val="ListParagraph"/>
              <w:numPr>
                <w:ilvl w:val="0"/>
                <w:numId w:val="17"/>
              </w:numPr>
              <w:spacing w:after="0" w:line="240" w:lineRule="auto"/>
              <w:rPr>
                <w:rFonts w:ascii="Segoe UI" w:hAnsi="Segoe UI" w:cs="Segoe UI"/>
                <w:sz w:val="26"/>
                <w:szCs w:val="26"/>
              </w:rPr>
            </w:pPr>
            <w:r w:rsidRPr="001A3392">
              <w:rPr>
                <w:rFonts w:ascii="Segoe UI" w:hAnsi="Segoe UI" w:cs="Segoe UI"/>
                <w:sz w:val="26"/>
                <w:szCs w:val="26"/>
              </w:rPr>
              <w:t>Perform periodic audits and determine whether any amendments to procedures and policies are required</w:t>
            </w:r>
            <w:r w:rsidR="00D51226">
              <w:rPr>
                <w:rFonts w:ascii="Segoe UI" w:hAnsi="Segoe UI" w:cs="Segoe UI"/>
                <w:sz w:val="26"/>
                <w:szCs w:val="26"/>
              </w:rPr>
              <w:t>;</w:t>
            </w:r>
          </w:p>
          <w:p w14:paraId="10FF31AD" w14:textId="77777777" w:rsidR="00D51226" w:rsidRPr="00D51226" w:rsidRDefault="00D51226" w:rsidP="00D51226">
            <w:pPr>
              <w:spacing w:after="0" w:line="240" w:lineRule="auto"/>
              <w:rPr>
                <w:rFonts w:ascii="Segoe UI" w:hAnsi="Segoe UI" w:cs="Segoe UI"/>
                <w:sz w:val="26"/>
                <w:szCs w:val="26"/>
              </w:rPr>
            </w:pPr>
          </w:p>
          <w:p w14:paraId="23EBEEF1" w14:textId="143E4C55" w:rsidR="00D51226" w:rsidRDefault="00D51226" w:rsidP="001A3392">
            <w:pPr>
              <w:pStyle w:val="ListParagraph"/>
              <w:numPr>
                <w:ilvl w:val="0"/>
                <w:numId w:val="17"/>
              </w:numPr>
              <w:spacing w:after="0" w:line="240" w:lineRule="auto"/>
              <w:rPr>
                <w:rFonts w:ascii="Segoe UI" w:hAnsi="Segoe UI" w:cs="Segoe UI"/>
                <w:sz w:val="26"/>
                <w:szCs w:val="26"/>
              </w:rPr>
            </w:pPr>
            <w:r>
              <w:rPr>
                <w:rFonts w:ascii="Segoe UI" w:hAnsi="Segoe UI" w:cs="Segoe UI"/>
                <w:sz w:val="26"/>
                <w:szCs w:val="26"/>
              </w:rPr>
              <w:t>Liaise with partner bodies and outside organisations with whom the organisation shares data</w:t>
            </w:r>
            <w:r w:rsidR="00434BF2">
              <w:rPr>
                <w:rFonts w:ascii="Segoe UI" w:hAnsi="Segoe UI" w:cs="Segoe UI"/>
                <w:sz w:val="26"/>
                <w:szCs w:val="26"/>
              </w:rPr>
              <w:t xml:space="preserve"> (including updating/monitoring/establishing data sharing agreements)</w:t>
            </w:r>
            <w:r w:rsidR="007C42CA">
              <w:rPr>
                <w:rFonts w:ascii="Segoe UI" w:hAnsi="Segoe UI" w:cs="Segoe UI"/>
                <w:sz w:val="26"/>
                <w:szCs w:val="26"/>
              </w:rPr>
              <w:t xml:space="preserve"> and with regulators</w:t>
            </w:r>
            <w:r>
              <w:rPr>
                <w:rFonts w:ascii="Segoe UI" w:hAnsi="Segoe UI" w:cs="Segoe UI"/>
                <w:sz w:val="26"/>
                <w:szCs w:val="26"/>
              </w:rPr>
              <w:t>;</w:t>
            </w:r>
          </w:p>
          <w:p w14:paraId="2D3A5C62" w14:textId="77777777" w:rsidR="00D51226" w:rsidRPr="00D51226" w:rsidRDefault="00D51226" w:rsidP="00D51226">
            <w:pPr>
              <w:pStyle w:val="ListParagraph"/>
              <w:rPr>
                <w:rFonts w:ascii="Segoe UI" w:hAnsi="Segoe UI" w:cs="Segoe UI"/>
                <w:sz w:val="26"/>
                <w:szCs w:val="26"/>
              </w:rPr>
            </w:pPr>
          </w:p>
          <w:p w14:paraId="620AA38D" w14:textId="6542D25B" w:rsidR="001A3392" w:rsidRDefault="001A3392" w:rsidP="001A3392">
            <w:pPr>
              <w:pStyle w:val="ListParagraph"/>
              <w:numPr>
                <w:ilvl w:val="0"/>
                <w:numId w:val="17"/>
              </w:numPr>
              <w:spacing w:after="0" w:line="240" w:lineRule="auto"/>
              <w:rPr>
                <w:rFonts w:ascii="Segoe UI" w:hAnsi="Segoe UI" w:cs="Segoe UI"/>
                <w:sz w:val="26"/>
                <w:szCs w:val="26"/>
              </w:rPr>
            </w:pPr>
            <w:r w:rsidRPr="001A3392">
              <w:rPr>
                <w:rFonts w:ascii="Segoe UI" w:hAnsi="Segoe UI" w:cs="Segoe UI"/>
                <w:sz w:val="26"/>
                <w:szCs w:val="26"/>
              </w:rPr>
              <w:t>Analyse and respond</w:t>
            </w:r>
            <w:r>
              <w:rPr>
                <w:rFonts w:ascii="Segoe UI" w:hAnsi="Segoe UI" w:cs="Segoe UI"/>
                <w:sz w:val="26"/>
                <w:szCs w:val="26"/>
              </w:rPr>
              <w:t xml:space="preserve"> to data breaches, including reporting to the Information Commissioner’s Office where required</w:t>
            </w:r>
            <w:r w:rsidR="00861963">
              <w:rPr>
                <w:rFonts w:ascii="Segoe UI" w:hAnsi="Segoe UI" w:cs="Segoe UI"/>
                <w:sz w:val="26"/>
                <w:szCs w:val="26"/>
              </w:rPr>
              <w:t>. Be the primary point of contact with the ICO for all other matters including consultations and audits;</w:t>
            </w:r>
          </w:p>
          <w:p w14:paraId="7ECA72B8" w14:textId="77777777" w:rsidR="00D51226" w:rsidRPr="00D51226" w:rsidRDefault="00D51226" w:rsidP="00D51226">
            <w:pPr>
              <w:spacing w:after="0" w:line="240" w:lineRule="auto"/>
              <w:rPr>
                <w:rFonts w:ascii="Segoe UI" w:hAnsi="Segoe UI" w:cs="Segoe UI"/>
                <w:sz w:val="26"/>
                <w:szCs w:val="26"/>
              </w:rPr>
            </w:pPr>
          </w:p>
          <w:p w14:paraId="6805FA39" w14:textId="6148760C" w:rsidR="00BC6540" w:rsidRDefault="001A3392" w:rsidP="00434BF2">
            <w:pPr>
              <w:pStyle w:val="ListParagraph"/>
              <w:numPr>
                <w:ilvl w:val="0"/>
                <w:numId w:val="17"/>
              </w:numPr>
              <w:spacing w:after="0" w:line="240" w:lineRule="auto"/>
              <w:rPr>
                <w:rFonts w:ascii="Segoe UI" w:hAnsi="Segoe UI" w:cs="Segoe UI"/>
                <w:sz w:val="26"/>
                <w:szCs w:val="26"/>
              </w:rPr>
            </w:pPr>
            <w:r w:rsidRPr="001A3392">
              <w:rPr>
                <w:rFonts w:ascii="Segoe UI" w:hAnsi="Segoe UI" w:cs="Segoe UI"/>
                <w:sz w:val="26"/>
                <w:szCs w:val="26"/>
              </w:rPr>
              <w:t>Arrange</w:t>
            </w:r>
            <w:r w:rsidR="00BC6540">
              <w:rPr>
                <w:rFonts w:ascii="Segoe UI" w:hAnsi="Segoe UI" w:cs="Segoe UI"/>
                <w:sz w:val="26"/>
                <w:szCs w:val="26"/>
              </w:rPr>
              <w:t xml:space="preserve"> and/or deliver</w:t>
            </w:r>
            <w:r w:rsidRPr="001A3392">
              <w:rPr>
                <w:rFonts w:ascii="Segoe UI" w:hAnsi="Segoe UI" w:cs="Segoe UI"/>
                <w:sz w:val="26"/>
                <w:szCs w:val="26"/>
              </w:rPr>
              <w:t xml:space="preserve"> training on GDPR compliance</w:t>
            </w:r>
            <w:r w:rsidR="00BC6540">
              <w:rPr>
                <w:rFonts w:ascii="Segoe UI" w:hAnsi="Segoe UI" w:cs="Segoe UI"/>
                <w:sz w:val="26"/>
                <w:szCs w:val="26"/>
              </w:rPr>
              <w:t xml:space="preserve"> and information sharing</w:t>
            </w:r>
            <w:r w:rsidRPr="001A3392">
              <w:rPr>
                <w:rFonts w:ascii="Segoe UI" w:hAnsi="Segoe UI" w:cs="Segoe UI"/>
                <w:sz w:val="26"/>
                <w:szCs w:val="26"/>
              </w:rPr>
              <w:t xml:space="preserve"> for employees</w:t>
            </w:r>
            <w:r>
              <w:rPr>
                <w:rFonts w:ascii="Segoe UI" w:hAnsi="Segoe UI" w:cs="Segoe UI"/>
                <w:sz w:val="26"/>
                <w:szCs w:val="26"/>
              </w:rPr>
              <w:t xml:space="preserve"> and officers</w:t>
            </w:r>
            <w:r w:rsidR="00D51226">
              <w:rPr>
                <w:rFonts w:ascii="Segoe UI" w:hAnsi="Segoe UI" w:cs="Segoe UI"/>
                <w:sz w:val="26"/>
                <w:szCs w:val="26"/>
              </w:rPr>
              <w:t>;</w:t>
            </w:r>
          </w:p>
          <w:p w14:paraId="33E59189" w14:textId="77777777" w:rsidR="00434BF2" w:rsidRPr="00434BF2" w:rsidRDefault="00434BF2" w:rsidP="00434BF2">
            <w:pPr>
              <w:spacing w:after="0" w:line="240" w:lineRule="auto"/>
              <w:rPr>
                <w:rFonts w:ascii="Segoe UI" w:hAnsi="Segoe UI" w:cs="Segoe UI"/>
                <w:sz w:val="26"/>
                <w:szCs w:val="26"/>
              </w:rPr>
            </w:pPr>
          </w:p>
          <w:p w14:paraId="19C327AF" w14:textId="60C7252E" w:rsidR="00D51226" w:rsidRDefault="00722405" w:rsidP="00D51226">
            <w:pPr>
              <w:pStyle w:val="ListParagraph"/>
              <w:numPr>
                <w:ilvl w:val="0"/>
                <w:numId w:val="17"/>
              </w:numPr>
              <w:spacing w:after="0" w:line="240" w:lineRule="auto"/>
              <w:rPr>
                <w:rFonts w:ascii="Segoe UI" w:hAnsi="Segoe UI" w:cs="Segoe UI"/>
                <w:sz w:val="26"/>
                <w:szCs w:val="26"/>
              </w:rPr>
            </w:pPr>
            <w:r>
              <w:rPr>
                <w:rFonts w:ascii="Segoe UI" w:hAnsi="Segoe UI" w:cs="Segoe UI"/>
                <w:sz w:val="26"/>
                <w:szCs w:val="26"/>
              </w:rPr>
              <w:t xml:space="preserve">Provide best practice guidance, advice and support to </w:t>
            </w:r>
            <w:r w:rsidR="00D51226">
              <w:rPr>
                <w:rFonts w:ascii="Segoe UI" w:hAnsi="Segoe UI" w:cs="Segoe UI"/>
                <w:sz w:val="26"/>
                <w:szCs w:val="26"/>
              </w:rPr>
              <w:t xml:space="preserve">the Bishops’ PAs and Chaplains in their oversight of the </w:t>
            </w:r>
            <w:r w:rsidR="00844E7F">
              <w:rPr>
                <w:rFonts w:ascii="Segoe UI" w:hAnsi="Segoe UI" w:cs="Segoe UI"/>
                <w:sz w:val="26"/>
                <w:szCs w:val="26"/>
              </w:rPr>
              <w:t>clergy personal files</w:t>
            </w:r>
            <w:r w:rsidR="00D51226">
              <w:rPr>
                <w:rFonts w:ascii="Segoe UI" w:hAnsi="Segoe UI" w:cs="Segoe UI"/>
                <w:sz w:val="26"/>
                <w:szCs w:val="26"/>
              </w:rPr>
              <w:t>;</w:t>
            </w:r>
          </w:p>
          <w:p w14:paraId="26B05D88" w14:textId="77777777" w:rsidR="00D51226" w:rsidRPr="00D51226" w:rsidRDefault="00D51226" w:rsidP="00D51226">
            <w:pPr>
              <w:spacing w:after="0" w:line="240" w:lineRule="auto"/>
              <w:rPr>
                <w:rFonts w:ascii="Segoe UI" w:hAnsi="Segoe UI" w:cs="Segoe UI"/>
                <w:sz w:val="26"/>
                <w:szCs w:val="26"/>
              </w:rPr>
            </w:pPr>
          </w:p>
          <w:p w14:paraId="14D08BA8" w14:textId="7EC66CA6" w:rsidR="00D51226" w:rsidRPr="00D51226" w:rsidRDefault="00D51226" w:rsidP="00D51226">
            <w:pPr>
              <w:pStyle w:val="ListParagraph"/>
              <w:numPr>
                <w:ilvl w:val="0"/>
                <w:numId w:val="17"/>
              </w:numPr>
              <w:spacing w:after="0" w:line="240" w:lineRule="auto"/>
              <w:rPr>
                <w:rFonts w:ascii="Segoe UI" w:hAnsi="Segoe UI" w:cs="Segoe UI"/>
                <w:sz w:val="26"/>
                <w:szCs w:val="26"/>
              </w:rPr>
            </w:pPr>
            <w:r>
              <w:rPr>
                <w:rFonts w:ascii="Segoe UI" w:hAnsi="Segoe UI" w:cs="Segoe UI"/>
                <w:sz w:val="26"/>
                <w:szCs w:val="26"/>
              </w:rPr>
              <w:t xml:space="preserve">As </w:t>
            </w:r>
            <w:r w:rsidR="002063BF">
              <w:rPr>
                <w:rFonts w:ascii="Segoe UI" w:hAnsi="Segoe UI" w:cs="Segoe UI"/>
                <w:sz w:val="26"/>
                <w:szCs w:val="26"/>
              </w:rPr>
              <w:t>manager of</w:t>
            </w:r>
            <w:r>
              <w:rPr>
                <w:rFonts w:ascii="Segoe UI" w:hAnsi="Segoe UI" w:cs="Segoe UI"/>
                <w:sz w:val="26"/>
                <w:szCs w:val="26"/>
              </w:rPr>
              <w:t xml:space="preserve"> the Archbishop’s Registry, ensure that:</w:t>
            </w:r>
          </w:p>
          <w:p w14:paraId="1F8A759D" w14:textId="3CE6E149" w:rsidR="00D51226" w:rsidRDefault="00D51226" w:rsidP="00D51226">
            <w:pPr>
              <w:pStyle w:val="ListParagraph"/>
              <w:numPr>
                <w:ilvl w:val="1"/>
                <w:numId w:val="17"/>
              </w:numPr>
              <w:spacing w:after="0" w:line="240" w:lineRule="auto"/>
              <w:rPr>
                <w:rFonts w:ascii="Segoe UI" w:hAnsi="Segoe UI" w:cs="Segoe UI"/>
                <w:sz w:val="26"/>
                <w:szCs w:val="26"/>
              </w:rPr>
            </w:pPr>
            <w:r>
              <w:rPr>
                <w:rFonts w:ascii="Segoe UI" w:hAnsi="Segoe UI" w:cs="Segoe UI"/>
                <w:sz w:val="26"/>
                <w:szCs w:val="26"/>
              </w:rPr>
              <w:t xml:space="preserve">The </w:t>
            </w:r>
            <w:r w:rsidR="002063BF">
              <w:rPr>
                <w:rFonts w:ascii="Segoe UI" w:hAnsi="Segoe UI" w:cs="Segoe UI"/>
                <w:sz w:val="26"/>
                <w:szCs w:val="26"/>
              </w:rPr>
              <w:t>clergy p</w:t>
            </w:r>
            <w:r>
              <w:rPr>
                <w:rFonts w:ascii="Segoe UI" w:hAnsi="Segoe UI" w:cs="Segoe UI"/>
                <w:sz w:val="26"/>
                <w:szCs w:val="26"/>
              </w:rPr>
              <w:t>ersonal Files of the Bishops of the Church in Wales and other clergy employed by the national office are kept accurate and up-to-date; and</w:t>
            </w:r>
          </w:p>
          <w:p w14:paraId="05C7CBDA" w14:textId="482F3CC8" w:rsidR="00D51226" w:rsidRDefault="00D51226" w:rsidP="00D51226">
            <w:pPr>
              <w:pStyle w:val="ListParagraph"/>
              <w:numPr>
                <w:ilvl w:val="1"/>
                <w:numId w:val="17"/>
              </w:numPr>
              <w:spacing w:after="0" w:line="240" w:lineRule="auto"/>
              <w:rPr>
                <w:rFonts w:ascii="Segoe UI" w:hAnsi="Segoe UI" w:cs="Segoe UI"/>
                <w:sz w:val="26"/>
                <w:szCs w:val="26"/>
              </w:rPr>
            </w:pPr>
            <w:r>
              <w:rPr>
                <w:rFonts w:ascii="Segoe UI" w:hAnsi="Segoe UI" w:cs="Segoe UI"/>
                <w:sz w:val="26"/>
                <w:szCs w:val="26"/>
              </w:rPr>
              <w:lastRenderedPageBreak/>
              <w:t>The Archbishop’s Registrar’s List of clergy subject to disciplinary findings is kept up-to-date and reviewed in accordance with the relevant regulations;</w:t>
            </w:r>
          </w:p>
          <w:p w14:paraId="55AFF0B3" w14:textId="77777777" w:rsidR="00D51226" w:rsidRPr="00D51226" w:rsidRDefault="00D51226" w:rsidP="00D51226">
            <w:pPr>
              <w:pStyle w:val="ListParagraph"/>
              <w:spacing w:after="0" w:line="240" w:lineRule="auto"/>
              <w:ind w:left="1440"/>
              <w:rPr>
                <w:rFonts w:ascii="Segoe UI" w:hAnsi="Segoe UI" w:cs="Segoe UI"/>
                <w:sz w:val="26"/>
                <w:szCs w:val="26"/>
              </w:rPr>
            </w:pPr>
          </w:p>
          <w:p w14:paraId="7C37F427" w14:textId="24B0F9D9" w:rsidR="00053751" w:rsidRDefault="00053751" w:rsidP="008F17FB">
            <w:pPr>
              <w:pStyle w:val="ListParagraph"/>
              <w:numPr>
                <w:ilvl w:val="0"/>
                <w:numId w:val="17"/>
              </w:numPr>
              <w:spacing w:after="0" w:line="240" w:lineRule="auto"/>
              <w:rPr>
                <w:rFonts w:ascii="Segoe UI" w:hAnsi="Segoe UI" w:cs="Segoe UI"/>
                <w:sz w:val="26"/>
                <w:szCs w:val="26"/>
              </w:rPr>
            </w:pPr>
            <w:r w:rsidRPr="001A3392">
              <w:rPr>
                <w:rFonts w:ascii="Segoe UI" w:hAnsi="Segoe UI" w:cs="Segoe UI"/>
                <w:sz w:val="26"/>
                <w:szCs w:val="26"/>
              </w:rPr>
              <w:t>Undertak</w:t>
            </w:r>
            <w:r w:rsidR="002F4DC4">
              <w:rPr>
                <w:rFonts w:ascii="Segoe UI" w:hAnsi="Segoe UI" w:cs="Segoe UI"/>
                <w:sz w:val="26"/>
                <w:szCs w:val="26"/>
              </w:rPr>
              <w:t xml:space="preserve">e </w:t>
            </w:r>
            <w:r w:rsidRPr="001A3392">
              <w:rPr>
                <w:rFonts w:ascii="Segoe UI" w:hAnsi="Segoe UI" w:cs="Segoe UI"/>
                <w:sz w:val="26"/>
                <w:szCs w:val="26"/>
              </w:rPr>
              <w:t>any other duties as required commensurate with the role</w:t>
            </w:r>
            <w:r w:rsidR="005670D8" w:rsidRPr="001A3392">
              <w:rPr>
                <w:rFonts w:ascii="Segoe UI" w:hAnsi="Segoe UI" w:cs="Segoe UI"/>
                <w:sz w:val="26"/>
                <w:szCs w:val="26"/>
              </w:rPr>
              <w:t>/</w:t>
            </w:r>
            <w:r w:rsidRPr="001A3392">
              <w:rPr>
                <w:rFonts w:ascii="Segoe UI" w:hAnsi="Segoe UI" w:cs="Segoe UI"/>
                <w:sz w:val="26"/>
                <w:szCs w:val="26"/>
              </w:rPr>
              <w:t>grade</w:t>
            </w:r>
            <w:r w:rsidR="00D51226">
              <w:rPr>
                <w:rFonts w:ascii="Segoe UI" w:hAnsi="Segoe UI" w:cs="Segoe UI"/>
                <w:sz w:val="26"/>
                <w:szCs w:val="26"/>
              </w:rPr>
              <w:t>.</w:t>
            </w:r>
          </w:p>
          <w:p w14:paraId="099E807F" w14:textId="77777777" w:rsidR="00053751" w:rsidRPr="00D51226" w:rsidRDefault="00053751" w:rsidP="00D51226">
            <w:pPr>
              <w:spacing w:after="0" w:line="240" w:lineRule="auto"/>
              <w:rPr>
                <w:rFonts w:ascii="Segoe UI" w:hAnsi="Segoe UI" w:cs="Segoe UI"/>
                <w:sz w:val="26"/>
                <w:szCs w:val="26"/>
              </w:rPr>
            </w:pPr>
          </w:p>
        </w:tc>
      </w:tr>
    </w:tbl>
    <w:p w14:paraId="683ABEC3" w14:textId="51C56D6E" w:rsidR="003D7A0B" w:rsidRPr="001A3392" w:rsidRDefault="003D7A0B" w:rsidP="00053751">
      <w:pPr>
        <w:spacing w:after="0" w:line="240" w:lineRule="auto"/>
        <w:rPr>
          <w:rFonts w:ascii="Segoe UI" w:hAnsi="Segoe UI" w:cs="Segoe UI"/>
          <w:sz w:val="26"/>
          <w:szCs w:val="26"/>
        </w:rPr>
      </w:pPr>
    </w:p>
    <w:p w14:paraId="1EAF6AB4" w14:textId="77777777" w:rsidR="00CF283C" w:rsidRPr="001A3392" w:rsidRDefault="00CF283C" w:rsidP="00053751">
      <w:pPr>
        <w:spacing w:after="0" w:line="240" w:lineRule="auto"/>
        <w:rPr>
          <w:rFonts w:ascii="Segoe UI" w:hAnsi="Segoe UI" w:cs="Segoe UI"/>
          <w:sz w:val="26"/>
          <w:szCs w:val="26"/>
        </w:rPr>
      </w:pPr>
    </w:p>
    <w:tbl>
      <w:tblPr>
        <w:tblStyle w:val="TableGrid"/>
        <w:tblW w:w="0" w:type="auto"/>
        <w:tblLook w:val="04A0" w:firstRow="1" w:lastRow="0" w:firstColumn="1" w:lastColumn="0" w:noHBand="0" w:noVBand="1"/>
      </w:tblPr>
      <w:tblGrid>
        <w:gridCol w:w="9016"/>
      </w:tblGrid>
      <w:tr w:rsidR="00053751" w:rsidRPr="001A3392" w14:paraId="6B36EB8B" w14:textId="77777777" w:rsidTr="00402A04">
        <w:tc>
          <w:tcPr>
            <w:tcW w:w="9016" w:type="dxa"/>
            <w:tcBorders>
              <w:bottom w:val="single" w:sz="4" w:space="0" w:color="auto"/>
            </w:tcBorders>
            <w:shd w:val="clear" w:color="auto" w:fill="D9D9D9" w:themeFill="background1" w:themeFillShade="D9"/>
          </w:tcPr>
          <w:p w14:paraId="5F0AD7DB" w14:textId="77777777" w:rsidR="00053751" w:rsidRPr="001A3392" w:rsidRDefault="00053751" w:rsidP="00053751">
            <w:pPr>
              <w:spacing w:after="0" w:line="240" w:lineRule="auto"/>
              <w:rPr>
                <w:rFonts w:ascii="Segoe UI" w:hAnsi="Segoe UI" w:cs="Segoe UI"/>
                <w:b/>
                <w:sz w:val="26"/>
                <w:szCs w:val="26"/>
              </w:rPr>
            </w:pPr>
            <w:r w:rsidRPr="001A3392">
              <w:rPr>
                <w:rFonts w:ascii="Segoe UI" w:hAnsi="Segoe UI" w:cs="Segoe UI"/>
                <w:b/>
                <w:sz w:val="26"/>
                <w:szCs w:val="26"/>
              </w:rPr>
              <w:t>Knowledge, Skills, Qualifications and Experience</w:t>
            </w:r>
          </w:p>
          <w:p w14:paraId="5548F6F5" w14:textId="0F2D7C6B" w:rsidR="003D7A0B" w:rsidRPr="001A3392" w:rsidRDefault="003D7A0B" w:rsidP="00053751">
            <w:pPr>
              <w:spacing w:after="0" w:line="240" w:lineRule="auto"/>
              <w:rPr>
                <w:rFonts w:ascii="Segoe UI" w:hAnsi="Segoe UI" w:cs="Segoe UI"/>
                <w:b/>
                <w:sz w:val="26"/>
                <w:szCs w:val="26"/>
              </w:rPr>
            </w:pPr>
          </w:p>
        </w:tc>
      </w:tr>
      <w:tr w:rsidR="00053751" w:rsidRPr="001A3392" w14:paraId="7589147B" w14:textId="77777777" w:rsidTr="007C42CA">
        <w:trPr>
          <w:trHeight w:val="3933"/>
        </w:trPr>
        <w:tc>
          <w:tcPr>
            <w:tcW w:w="9016" w:type="dxa"/>
            <w:tcBorders>
              <w:bottom w:val="single" w:sz="4" w:space="0" w:color="auto"/>
            </w:tcBorders>
          </w:tcPr>
          <w:p w14:paraId="4CACCA24" w14:textId="628EC8F9" w:rsidR="00F31466" w:rsidRPr="001A3392" w:rsidRDefault="00F31466" w:rsidP="00F31466">
            <w:pPr>
              <w:spacing w:after="0" w:line="240" w:lineRule="auto"/>
              <w:rPr>
                <w:rFonts w:ascii="Segoe UI" w:hAnsi="Segoe UI" w:cs="Segoe UI"/>
                <w:sz w:val="26"/>
                <w:szCs w:val="26"/>
              </w:rPr>
            </w:pPr>
            <w:r w:rsidRPr="001A3392">
              <w:rPr>
                <w:rFonts w:ascii="Segoe UI" w:hAnsi="Segoe UI" w:cs="Segoe UI"/>
                <w:b/>
                <w:bCs/>
                <w:sz w:val="26"/>
                <w:szCs w:val="26"/>
              </w:rPr>
              <w:t>Essential</w:t>
            </w:r>
            <w:r w:rsidRPr="001A3392">
              <w:rPr>
                <w:rFonts w:ascii="Segoe UI" w:hAnsi="Segoe UI" w:cs="Segoe UI"/>
                <w:sz w:val="26"/>
                <w:szCs w:val="26"/>
              </w:rPr>
              <w:t>:</w:t>
            </w:r>
          </w:p>
          <w:p w14:paraId="7BB0E0FE" w14:textId="2C840D7E" w:rsidR="007C42CA" w:rsidRDefault="007C42CA" w:rsidP="00CF283C">
            <w:pPr>
              <w:pStyle w:val="ListParagraph"/>
              <w:numPr>
                <w:ilvl w:val="0"/>
                <w:numId w:val="1"/>
              </w:numPr>
              <w:spacing w:after="0" w:line="240" w:lineRule="auto"/>
              <w:rPr>
                <w:rStyle w:val="wbzude"/>
                <w:rFonts w:ascii="Segoe UI" w:hAnsi="Segoe UI" w:cs="Segoe UI"/>
                <w:sz w:val="26"/>
                <w:szCs w:val="26"/>
              </w:rPr>
            </w:pPr>
            <w:r>
              <w:rPr>
                <w:rStyle w:val="wbzude"/>
                <w:rFonts w:ascii="Segoe UI" w:hAnsi="Segoe UI" w:cs="Segoe UI"/>
                <w:sz w:val="26"/>
                <w:szCs w:val="26"/>
              </w:rPr>
              <w:t xml:space="preserve">Educated to degree level or </w:t>
            </w:r>
            <w:r w:rsidR="00722405">
              <w:rPr>
                <w:rStyle w:val="wbzude"/>
                <w:rFonts w:ascii="Segoe UI" w:hAnsi="Segoe UI" w:cs="Segoe UI"/>
                <w:sz w:val="26"/>
                <w:szCs w:val="26"/>
              </w:rPr>
              <w:t xml:space="preserve">can demonstrate </w:t>
            </w:r>
            <w:r>
              <w:rPr>
                <w:rStyle w:val="wbzude"/>
                <w:rFonts w:ascii="Segoe UI" w:hAnsi="Segoe UI" w:cs="Segoe UI"/>
                <w:sz w:val="26"/>
                <w:szCs w:val="26"/>
              </w:rPr>
              <w:t>equivalent</w:t>
            </w:r>
            <w:r w:rsidR="00722405">
              <w:rPr>
                <w:rStyle w:val="wbzude"/>
                <w:rFonts w:ascii="Segoe UI" w:hAnsi="Segoe UI" w:cs="Segoe UI"/>
                <w:sz w:val="26"/>
                <w:szCs w:val="26"/>
              </w:rPr>
              <w:t xml:space="preserve"> intellectual development</w:t>
            </w:r>
            <w:r>
              <w:rPr>
                <w:rStyle w:val="wbzude"/>
                <w:rFonts w:ascii="Segoe UI" w:hAnsi="Segoe UI" w:cs="Segoe UI"/>
                <w:sz w:val="26"/>
                <w:szCs w:val="26"/>
              </w:rPr>
              <w:t>;</w:t>
            </w:r>
          </w:p>
          <w:p w14:paraId="5054B6EB" w14:textId="52E28651" w:rsidR="000307FD" w:rsidRDefault="000307FD" w:rsidP="000307FD">
            <w:pPr>
              <w:pStyle w:val="ListParagraph"/>
              <w:numPr>
                <w:ilvl w:val="0"/>
                <w:numId w:val="1"/>
              </w:numPr>
              <w:spacing w:after="0" w:line="240" w:lineRule="auto"/>
              <w:rPr>
                <w:rFonts w:ascii="Segoe UI" w:hAnsi="Segoe UI" w:cs="Segoe UI"/>
                <w:sz w:val="26"/>
                <w:szCs w:val="26"/>
              </w:rPr>
            </w:pPr>
            <w:r>
              <w:rPr>
                <w:rFonts w:ascii="Segoe UI" w:hAnsi="Segoe UI" w:cs="Segoe UI"/>
                <w:sz w:val="26"/>
                <w:szCs w:val="26"/>
              </w:rPr>
              <w:t>Significant experience of handling data subject access requests and/or data breaches;</w:t>
            </w:r>
          </w:p>
          <w:p w14:paraId="5747A1F9" w14:textId="0AC184EA" w:rsidR="000307FD" w:rsidRPr="000307FD" w:rsidRDefault="000307FD" w:rsidP="000307FD">
            <w:pPr>
              <w:pStyle w:val="ListParagraph"/>
              <w:numPr>
                <w:ilvl w:val="0"/>
                <w:numId w:val="1"/>
              </w:numPr>
              <w:spacing w:after="0" w:line="240" w:lineRule="auto"/>
              <w:rPr>
                <w:rStyle w:val="wbzude"/>
                <w:rFonts w:ascii="Segoe UI" w:hAnsi="Segoe UI" w:cs="Segoe UI"/>
                <w:sz w:val="26"/>
                <w:szCs w:val="26"/>
              </w:rPr>
            </w:pPr>
            <w:r>
              <w:rPr>
                <w:rStyle w:val="wbzude"/>
                <w:rFonts w:ascii="Segoe UI" w:hAnsi="Segoe UI" w:cs="Segoe UI"/>
                <w:sz w:val="26"/>
                <w:szCs w:val="26"/>
              </w:rPr>
              <w:t>E</w:t>
            </w:r>
            <w:r w:rsidRPr="000307FD">
              <w:rPr>
                <w:rStyle w:val="wbzude"/>
                <w:rFonts w:ascii="Segoe UI" w:hAnsi="Segoe UI" w:cs="Segoe UI"/>
                <w:sz w:val="26"/>
                <w:szCs w:val="26"/>
              </w:rPr>
              <w:t xml:space="preserve">xperience in drafting </w:t>
            </w:r>
            <w:r>
              <w:rPr>
                <w:rStyle w:val="wbzude"/>
                <w:rFonts w:ascii="Segoe UI" w:hAnsi="Segoe UI" w:cs="Segoe UI"/>
                <w:sz w:val="26"/>
                <w:szCs w:val="26"/>
              </w:rPr>
              <w:t xml:space="preserve">and/or updating </w:t>
            </w:r>
            <w:r w:rsidRPr="000307FD">
              <w:rPr>
                <w:rStyle w:val="wbzude"/>
                <w:rFonts w:ascii="Segoe UI" w:hAnsi="Segoe UI" w:cs="Segoe UI"/>
                <w:sz w:val="26"/>
                <w:szCs w:val="26"/>
              </w:rPr>
              <w:t>privacy notices</w:t>
            </w:r>
            <w:r>
              <w:rPr>
                <w:rStyle w:val="wbzude"/>
                <w:rFonts w:ascii="Segoe UI" w:hAnsi="Segoe UI" w:cs="Segoe UI"/>
                <w:sz w:val="26"/>
                <w:szCs w:val="26"/>
              </w:rPr>
              <w:t xml:space="preserve"> and </w:t>
            </w:r>
            <w:r w:rsidRPr="000307FD">
              <w:rPr>
                <w:rStyle w:val="wbzude"/>
                <w:rFonts w:ascii="Segoe UI" w:hAnsi="Segoe UI" w:cs="Segoe UI"/>
                <w:sz w:val="26"/>
                <w:szCs w:val="26"/>
              </w:rPr>
              <w:t>policies</w:t>
            </w:r>
          </w:p>
          <w:p w14:paraId="10777D75" w14:textId="64571441" w:rsidR="008F720D" w:rsidRPr="001A3392" w:rsidRDefault="00E3540E" w:rsidP="00CF283C">
            <w:pPr>
              <w:pStyle w:val="ListParagraph"/>
              <w:numPr>
                <w:ilvl w:val="0"/>
                <w:numId w:val="1"/>
              </w:numPr>
              <w:spacing w:after="0" w:line="240" w:lineRule="auto"/>
              <w:rPr>
                <w:rStyle w:val="wbzude"/>
                <w:rFonts w:ascii="Segoe UI" w:hAnsi="Segoe UI" w:cs="Segoe UI"/>
                <w:sz w:val="26"/>
                <w:szCs w:val="26"/>
              </w:rPr>
            </w:pPr>
            <w:r w:rsidRPr="001A3392">
              <w:rPr>
                <w:rStyle w:val="wbzude"/>
                <w:rFonts w:ascii="Segoe UI" w:hAnsi="Segoe UI" w:cs="Segoe UI"/>
                <w:sz w:val="26"/>
                <w:szCs w:val="26"/>
              </w:rPr>
              <w:t>Excellent organisational skills</w:t>
            </w:r>
            <w:r w:rsidR="00D51226">
              <w:rPr>
                <w:rStyle w:val="wbzude"/>
                <w:rFonts w:ascii="Segoe UI" w:hAnsi="Segoe UI" w:cs="Segoe UI"/>
                <w:sz w:val="26"/>
                <w:szCs w:val="26"/>
              </w:rPr>
              <w:t xml:space="preserve"> and attention to detail;</w:t>
            </w:r>
          </w:p>
          <w:p w14:paraId="10A67224" w14:textId="3C7144F2" w:rsidR="008F17FB" w:rsidRDefault="00C4356D" w:rsidP="008F17FB">
            <w:pPr>
              <w:pStyle w:val="ListParagraph"/>
              <w:numPr>
                <w:ilvl w:val="0"/>
                <w:numId w:val="1"/>
              </w:numPr>
              <w:spacing w:after="0" w:line="240" w:lineRule="auto"/>
              <w:rPr>
                <w:rFonts w:ascii="Segoe UI" w:hAnsi="Segoe UI" w:cs="Segoe UI"/>
                <w:sz w:val="26"/>
                <w:szCs w:val="26"/>
              </w:rPr>
            </w:pPr>
            <w:r w:rsidRPr="001A3392">
              <w:rPr>
                <w:rFonts w:ascii="Segoe UI" w:hAnsi="Segoe UI" w:cs="Segoe UI"/>
                <w:sz w:val="26"/>
                <w:szCs w:val="26"/>
              </w:rPr>
              <w:t xml:space="preserve">Ability to </w:t>
            </w:r>
            <w:r w:rsidR="00EE4BF4" w:rsidRPr="001A3392">
              <w:rPr>
                <w:rFonts w:ascii="Segoe UI" w:hAnsi="Segoe UI" w:cs="Segoe UI"/>
                <w:sz w:val="26"/>
                <w:szCs w:val="26"/>
              </w:rPr>
              <w:t xml:space="preserve">manage own </w:t>
            </w:r>
            <w:r w:rsidR="00453F5D" w:rsidRPr="001A3392">
              <w:rPr>
                <w:rFonts w:ascii="Segoe UI" w:hAnsi="Segoe UI" w:cs="Segoe UI"/>
                <w:sz w:val="26"/>
                <w:szCs w:val="26"/>
              </w:rPr>
              <w:t>workload</w:t>
            </w:r>
            <w:r w:rsidR="00CB7929" w:rsidRPr="001A3392">
              <w:rPr>
                <w:rFonts w:ascii="Segoe UI" w:hAnsi="Segoe UI" w:cs="Segoe UI"/>
                <w:sz w:val="26"/>
                <w:szCs w:val="26"/>
              </w:rPr>
              <w:t xml:space="preserve"> and work on own initiative</w:t>
            </w:r>
            <w:r w:rsidR="00D51226">
              <w:rPr>
                <w:rFonts w:ascii="Segoe UI" w:hAnsi="Segoe UI" w:cs="Segoe UI"/>
                <w:sz w:val="26"/>
                <w:szCs w:val="26"/>
              </w:rPr>
              <w:t>;</w:t>
            </w:r>
          </w:p>
          <w:p w14:paraId="606EBDF8" w14:textId="6369FE07" w:rsidR="00D51226" w:rsidRPr="001A3392" w:rsidRDefault="00D51226" w:rsidP="008F17FB">
            <w:pPr>
              <w:pStyle w:val="ListParagraph"/>
              <w:numPr>
                <w:ilvl w:val="0"/>
                <w:numId w:val="1"/>
              </w:numPr>
              <w:spacing w:after="0" w:line="240" w:lineRule="auto"/>
              <w:rPr>
                <w:rFonts w:ascii="Segoe UI" w:hAnsi="Segoe UI" w:cs="Segoe UI"/>
                <w:sz w:val="26"/>
                <w:szCs w:val="26"/>
              </w:rPr>
            </w:pPr>
            <w:r>
              <w:rPr>
                <w:rFonts w:ascii="Segoe UI" w:hAnsi="Segoe UI" w:cs="Segoe UI"/>
                <w:sz w:val="26"/>
                <w:szCs w:val="26"/>
              </w:rPr>
              <w:t>Solid and demonstrable knowledge of data protection law</w:t>
            </w:r>
            <w:r w:rsidR="00861963">
              <w:rPr>
                <w:rFonts w:ascii="Segoe UI" w:hAnsi="Segoe UI" w:cs="Segoe UI"/>
                <w:sz w:val="26"/>
                <w:szCs w:val="26"/>
              </w:rPr>
              <w:t xml:space="preserve"> and best practice</w:t>
            </w:r>
            <w:r>
              <w:rPr>
                <w:rFonts w:ascii="Segoe UI" w:hAnsi="Segoe UI" w:cs="Segoe UI"/>
                <w:sz w:val="26"/>
                <w:szCs w:val="26"/>
              </w:rPr>
              <w:t>;</w:t>
            </w:r>
          </w:p>
          <w:p w14:paraId="3ED08BF8" w14:textId="7FA8225A" w:rsidR="00384755" w:rsidRDefault="00871A20" w:rsidP="007C42CA">
            <w:pPr>
              <w:pStyle w:val="ListParagraph"/>
              <w:numPr>
                <w:ilvl w:val="0"/>
                <w:numId w:val="1"/>
              </w:numPr>
              <w:spacing w:after="0" w:line="240" w:lineRule="auto"/>
              <w:rPr>
                <w:rFonts w:ascii="Segoe UI" w:hAnsi="Segoe UI" w:cs="Segoe UI"/>
                <w:sz w:val="26"/>
                <w:szCs w:val="26"/>
              </w:rPr>
            </w:pPr>
            <w:r w:rsidRPr="001A3392">
              <w:rPr>
                <w:rFonts w:ascii="Segoe UI" w:hAnsi="Segoe UI" w:cs="Segoe UI"/>
                <w:sz w:val="26"/>
                <w:szCs w:val="26"/>
              </w:rPr>
              <w:t>Ab</w:t>
            </w:r>
            <w:r w:rsidR="007C42CA">
              <w:rPr>
                <w:rFonts w:ascii="Segoe UI" w:hAnsi="Segoe UI" w:cs="Segoe UI"/>
                <w:sz w:val="26"/>
                <w:szCs w:val="26"/>
              </w:rPr>
              <w:t>ility</w:t>
            </w:r>
            <w:r w:rsidRPr="001A3392">
              <w:rPr>
                <w:rFonts w:ascii="Segoe UI" w:hAnsi="Segoe UI" w:cs="Segoe UI"/>
                <w:sz w:val="26"/>
                <w:szCs w:val="26"/>
              </w:rPr>
              <w:t xml:space="preserve"> to work as part of a team and in collaboration with others</w:t>
            </w:r>
            <w:r w:rsidR="007C42CA">
              <w:rPr>
                <w:rFonts w:ascii="Segoe UI" w:hAnsi="Segoe UI" w:cs="Segoe UI"/>
                <w:sz w:val="26"/>
                <w:szCs w:val="26"/>
              </w:rPr>
              <w:t>;</w:t>
            </w:r>
          </w:p>
          <w:p w14:paraId="4CBD26CD" w14:textId="6F39DAD1" w:rsidR="007C42CA" w:rsidRPr="007C42CA" w:rsidRDefault="007C42CA" w:rsidP="007C42CA">
            <w:pPr>
              <w:pStyle w:val="ListParagraph"/>
              <w:numPr>
                <w:ilvl w:val="0"/>
                <w:numId w:val="1"/>
              </w:numPr>
              <w:spacing w:after="0" w:line="240" w:lineRule="auto"/>
              <w:rPr>
                <w:rStyle w:val="wbzude"/>
                <w:rFonts w:ascii="Segoe UI" w:hAnsi="Segoe UI" w:cs="Segoe UI"/>
                <w:sz w:val="26"/>
                <w:szCs w:val="26"/>
              </w:rPr>
            </w:pPr>
            <w:r>
              <w:rPr>
                <w:rStyle w:val="wbzude"/>
                <w:rFonts w:ascii="Segoe UI" w:hAnsi="Segoe UI" w:cs="Segoe UI"/>
                <w:sz w:val="26"/>
                <w:szCs w:val="26"/>
              </w:rPr>
              <w:t>I</w:t>
            </w:r>
            <w:r w:rsidRPr="007C42CA">
              <w:rPr>
                <w:rStyle w:val="wbzude"/>
                <w:rFonts w:ascii="Segoe UI" w:hAnsi="Segoe UI" w:cs="Segoe UI"/>
                <w:sz w:val="26"/>
                <w:szCs w:val="26"/>
              </w:rPr>
              <w:t xml:space="preserve">ntegrity and </w:t>
            </w:r>
            <w:r>
              <w:rPr>
                <w:rStyle w:val="wbzude"/>
                <w:rFonts w:ascii="Segoe UI" w:hAnsi="Segoe UI" w:cs="Segoe UI"/>
                <w:sz w:val="26"/>
                <w:szCs w:val="26"/>
              </w:rPr>
              <w:t>strong</w:t>
            </w:r>
            <w:r w:rsidRPr="007C42CA">
              <w:rPr>
                <w:rStyle w:val="wbzude"/>
                <w:rFonts w:ascii="Segoe UI" w:hAnsi="Segoe UI" w:cs="Segoe UI"/>
                <w:sz w:val="26"/>
                <w:szCs w:val="26"/>
              </w:rPr>
              <w:t xml:space="preserve"> professional ethics</w:t>
            </w:r>
            <w:r>
              <w:rPr>
                <w:rStyle w:val="wbzude"/>
                <w:rFonts w:ascii="Segoe UI" w:hAnsi="Segoe UI" w:cs="Segoe UI"/>
                <w:sz w:val="26"/>
                <w:szCs w:val="26"/>
              </w:rPr>
              <w:t>;</w:t>
            </w:r>
          </w:p>
          <w:p w14:paraId="68D2B89C" w14:textId="38709F75" w:rsidR="00F53B46" w:rsidRPr="001A3392" w:rsidRDefault="00A96704" w:rsidP="00CF283C">
            <w:pPr>
              <w:pStyle w:val="ListParagraph"/>
              <w:numPr>
                <w:ilvl w:val="0"/>
                <w:numId w:val="1"/>
              </w:numPr>
              <w:spacing w:after="0" w:line="240" w:lineRule="auto"/>
              <w:rPr>
                <w:rFonts w:ascii="Segoe UI" w:hAnsi="Segoe UI" w:cs="Segoe UI"/>
                <w:sz w:val="26"/>
                <w:szCs w:val="26"/>
              </w:rPr>
            </w:pPr>
            <w:r w:rsidRPr="001A3392">
              <w:rPr>
                <w:rFonts w:ascii="Segoe UI" w:hAnsi="Segoe UI" w:cs="Segoe UI"/>
                <w:sz w:val="26"/>
                <w:szCs w:val="26"/>
              </w:rPr>
              <w:t>Good numeracy and literacy skills</w:t>
            </w:r>
            <w:r w:rsidR="007C42CA">
              <w:rPr>
                <w:rFonts w:ascii="Segoe UI" w:hAnsi="Segoe UI" w:cs="Segoe UI"/>
                <w:sz w:val="26"/>
                <w:szCs w:val="26"/>
              </w:rPr>
              <w:t>;</w:t>
            </w:r>
          </w:p>
          <w:p w14:paraId="1E42F263" w14:textId="6363D3F3" w:rsidR="007C42CA" w:rsidRDefault="007C42CA" w:rsidP="007C42CA">
            <w:pPr>
              <w:pStyle w:val="ListParagraph"/>
              <w:numPr>
                <w:ilvl w:val="0"/>
                <w:numId w:val="1"/>
              </w:numPr>
              <w:spacing w:after="0" w:line="240" w:lineRule="auto"/>
              <w:rPr>
                <w:rFonts w:ascii="Segoe UI" w:hAnsi="Segoe UI" w:cs="Segoe UI"/>
                <w:sz w:val="26"/>
                <w:szCs w:val="26"/>
              </w:rPr>
            </w:pPr>
            <w:r w:rsidRPr="007C42CA">
              <w:rPr>
                <w:rFonts w:ascii="Segoe UI" w:hAnsi="Segoe UI" w:cs="Segoe UI"/>
                <w:sz w:val="26"/>
                <w:szCs w:val="26"/>
              </w:rPr>
              <w:t>Proven ability to establish and maintain a high degree of confidentiality, respect, trust and credibility</w:t>
            </w:r>
            <w:r>
              <w:rPr>
                <w:rFonts w:ascii="Segoe UI" w:hAnsi="Segoe UI" w:cs="Segoe UI"/>
                <w:sz w:val="26"/>
                <w:szCs w:val="26"/>
              </w:rPr>
              <w:t xml:space="preserve"> </w:t>
            </w:r>
            <w:r w:rsidRPr="007C42CA">
              <w:rPr>
                <w:rFonts w:ascii="Segoe UI" w:hAnsi="Segoe UI" w:cs="Segoe UI"/>
                <w:sz w:val="26"/>
                <w:szCs w:val="26"/>
              </w:rPr>
              <w:t>at all levels</w:t>
            </w:r>
            <w:r>
              <w:rPr>
                <w:rFonts w:ascii="Segoe UI" w:hAnsi="Segoe UI" w:cs="Segoe UI"/>
                <w:sz w:val="26"/>
                <w:szCs w:val="26"/>
              </w:rPr>
              <w:t xml:space="preserve"> of an organisation;</w:t>
            </w:r>
          </w:p>
          <w:p w14:paraId="77BD78B3" w14:textId="551C2952" w:rsidR="000307FD" w:rsidRPr="000307FD" w:rsidRDefault="000307FD" w:rsidP="000307FD">
            <w:pPr>
              <w:pStyle w:val="ListParagraph"/>
              <w:numPr>
                <w:ilvl w:val="0"/>
                <w:numId w:val="1"/>
              </w:numPr>
              <w:rPr>
                <w:rFonts w:ascii="Segoe UI" w:hAnsi="Segoe UI" w:cs="Segoe UI"/>
                <w:sz w:val="26"/>
                <w:szCs w:val="26"/>
              </w:rPr>
            </w:pPr>
            <w:r w:rsidRPr="000307FD">
              <w:rPr>
                <w:rFonts w:ascii="Segoe UI" w:hAnsi="Segoe UI" w:cs="Segoe UI"/>
                <w:sz w:val="26"/>
                <w:szCs w:val="26"/>
              </w:rPr>
              <w:t>Demonstra</w:t>
            </w:r>
            <w:r>
              <w:rPr>
                <w:rFonts w:ascii="Segoe UI" w:hAnsi="Segoe UI" w:cs="Segoe UI"/>
                <w:sz w:val="26"/>
                <w:szCs w:val="26"/>
              </w:rPr>
              <w:t>ble</w:t>
            </w:r>
            <w:r w:rsidRPr="000307FD">
              <w:rPr>
                <w:rFonts w:ascii="Segoe UI" w:hAnsi="Segoe UI" w:cs="Segoe UI"/>
                <w:sz w:val="26"/>
                <w:szCs w:val="26"/>
              </w:rPr>
              <w:t xml:space="preserve"> communication skills to address different audiences, from </w:t>
            </w:r>
            <w:r>
              <w:rPr>
                <w:rFonts w:ascii="Segoe UI" w:hAnsi="Segoe UI" w:cs="Segoe UI"/>
                <w:sz w:val="26"/>
                <w:szCs w:val="26"/>
              </w:rPr>
              <w:t>Archbishops to trainee clergy, trustees</w:t>
            </w:r>
            <w:r w:rsidRPr="000307FD">
              <w:rPr>
                <w:rFonts w:ascii="Segoe UI" w:hAnsi="Segoe UI" w:cs="Segoe UI"/>
                <w:sz w:val="26"/>
                <w:szCs w:val="26"/>
              </w:rPr>
              <w:t xml:space="preserve"> to data subjects, </w:t>
            </w:r>
            <w:r>
              <w:rPr>
                <w:rFonts w:ascii="Segoe UI" w:hAnsi="Segoe UI" w:cs="Segoe UI"/>
                <w:sz w:val="26"/>
                <w:szCs w:val="26"/>
              </w:rPr>
              <w:t xml:space="preserve">senior </w:t>
            </w:r>
            <w:r w:rsidRPr="000307FD">
              <w:rPr>
                <w:rFonts w:ascii="Segoe UI" w:hAnsi="Segoe UI" w:cs="Segoe UI"/>
                <w:sz w:val="26"/>
                <w:szCs w:val="26"/>
              </w:rPr>
              <w:t xml:space="preserve">managers to </w:t>
            </w:r>
            <w:r>
              <w:rPr>
                <w:rFonts w:ascii="Segoe UI" w:hAnsi="Segoe UI" w:cs="Segoe UI"/>
                <w:sz w:val="26"/>
                <w:szCs w:val="26"/>
              </w:rPr>
              <w:t>lawyers, from IT staff to regulatory bodies’</w:t>
            </w:r>
          </w:p>
          <w:p w14:paraId="1F46ADDF" w14:textId="3652B6FE" w:rsidR="0074311D" w:rsidRPr="007C42CA" w:rsidRDefault="007C42CA" w:rsidP="007C42CA">
            <w:pPr>
              <w:pStyle w:val="ListParagraph"/>
              <w:numPr>
                <w:ilvl w:val="0"/>
                <w:numId w:val="1"/>
              </w:numPr>
              <w:spacing w:after="0" w:line="240" w:lineRule="auto"/>
              <w:rPr>
                <w:rFonts w:ascii="Segoe UI" w:hAnsi="Segoe UI" w:cs="Segoe UI"/>
                <w:sz w:val="26"/>
                <w:szCs w:val="26"/>
              </w:rPr>
            </w:pPr>
            <w:r w:rsidRPr="007C42CA">
              <w:rPr>
                <w:rFonts w:ascii="Segoe UI" w:hAnsi="Segoe UI" w:cs="Segoe UI"/>
                <w:sz w:val="26"/>
                <w:szCs w:val="26"/>
              </w:rPr>
              <w:cr/>
            </w:r>
            <w:r w:rsidR="0074311D" w:rsidRPr="007C42CA">
              <w:rPr>
                <w:rFonts w:ascii="Segoe UI" w:hAnsi="Segoe UI" w:cs="Segoe UI"/>
                <w:sz w:val="26"/>
                <w:szCs w:val="26"/>
              </w:rPr>
              <w:t>An empathy with the mission and ministry of the Church in Wales.</w:t>
            </w:r>
          </w:p>
        </w:tc>
      </w:tr>
      <w:tr w:rsidR="00F31466" w:rsidRPr="001A3392" w14:paraId="6960C771" w14:textId="77777777" w:rsidTr="00CF283C">
        <w:tc>
          <w:tcPr>
            <w:tcW w:w="9016" w:type="dxa"/>
            <w:tcBorders>
              <w:top w:val="single" w:sz="4" w:space="0" w:color="auto"/>
              <w:bottom w:val="single" w:sz="4" w:space="0" w:color="auto"/>
            </w:tcBorders>
          </w:tcPr>
          <w:p w14:paraId="3B7F3670" w14:textId="1A39BCB3" w:rsidR="00CF283C" w:rsidRPr="001A3392" w:rsidRDefault="00CF283C" w:rsidP="00CF283C">
            <w:pPr>
              <w:spacing w:after="0" w:line="240" w:lineRule="auto"/>
              <w:rPr>
                <w:rFonts w:ascii="Segoe UI" w:hAnsi="Segoe UI" w:cs="Segoe UI"/>
                <w:b/>
                <w:bCs/>
                <w:sz w:val="26"/>
                <w:szCs w:val="26"/>
              </w:rPr>
            </w:pPr>
          </w:p>
          <w:p w14:paraId="7E9CF6D7" w14:textId="1A584B2B" w:rsidR="00BC481B" w:rsidRPr="001A3392" w:rsidRDefault="00F31466" w:rsidP="00CF283C">
            <w:pPr>
              <w:spacing w:after="0" w:line="240" w:lineRule="auto"/>
              <w:rPr>
                <w:rFonts w:ascii="Segoe UI" w:hAnsi="Segoe UI" w:cs="Segoe UI"/>
                <w:sz w:val="26"/>
                <w:szCs w:val="26"/>
              </w:rPr>
            </w:pPr>
            <w:r w:rsidRPr="001A3392">
              <w:rPr>
                <w:rFonts w:ascii="Segoe UI" w:hAnsi="Segoe UI" w:cs="Segoe UI"/>
                <w:b/>
                <w:bCs/>
                <w:sz w:val="26"/>
                <w:szCs w:val="26"/>
              </w:rPr>
              <w:t>Desirable</w:t>
            </w:r>
            <w:r w:rsidRPr="001A3392">
              <w:rPr>
                <w:rFonts w:ascii="Segoe UI" w:hAnsi="Segoe UI" w:cs="Segoe UI"/>
                <w:sz w:val="26"/>
                <w:szCs w:val="26"/>
              </w:rPr>
              <w:t>:</w:t>
            </w:r>
          </w:p>
          <w:p w14:paraId="2B3C601D" w14:textId="74704AF1" w:rsidR="00384755" w:rsidRPr="001A3392" w:rsidRDefault="00F31466" w:rsidP="00CF283C">
            <w:pPr>
              <w:pStyle w:val="ListParagraph"/>
              <w:numPr>
                <w:ilvl w:val="0"/>
                <w:numId w:val="4"/>
              </w:numPr>
              <w:spacing w:after="0" w:line="240" w:lineRule="auto"/>
              <w:rPr>
                <w:rFonts w:ascii="Segoe UI" w:hAnsi="Segoe UI" w:cs="Segoe UI"/>
                <w:sz w:val="26"/>
                <w:szCs w:val="26"/>
              </w:rPr>
            </w:pPr>
            <w:r w:rsidRPr="001A3392">
              <w:rPr>
                <w:rFonts w:ascii="Segoe UI" w:hAnsi="Segoe UI" w:cs="Segoe UI"/>
                <w:sz w:val="26"/>
                <w:szCs w:val="26"/>
              </w:rPr>
              <w:t xml:space="preserve">An understanding of the </w:t>
            </w:r>
            <w:r w:rsidR="007C42CA">
              <w:rPr>
                <w:rFonts w:ascii="Segoe UI" w:hAnsi="Segoe UI" w:cs="Segoe UI"/>
                <w:sz w:val="26"/>
                <w:szCs w:val="26"/>
              </w:rPr>
              <w:t>organisational</w:t>
            </w:r>
            <w:r w:rsidRPr="001A3392">
              <w:rPr>
                <w:rFonts w:ascii="Segoe UI" w:hAnsi="Segoe UI" w:cs="Segoe UI"/>
                <w:sz w:val="26"/>
                <w:szCs w:val="26"/>
              </w:rPr>
              <w:t xml:space="preserve"> structures of the Church in Wales</w:t>
            </w:r>
            <w:r w:rsidR="007C42CA">
              <w:rPr>
                <w:rFonts w:ascii="Segoe UI" w:hAnsi="Segoe UI" w:cs="Segoe UI"/>
                <w:sz w:val="26"/>
                <w:szCs w:val="26"/>
              </w:rPr>
              <w:t>;</w:t>
            </w:r>
          </w:p>
          <w:p w14:paraId="4AECBD96" w14:textId="2B6F6FB4" w:rsidR="00DC54AC" w:rsidRDefault="00F31466" w:rsidP="00DC54AC">
            <w:pPr>
              <w:pStyle w:val="ListParagraph"/>
              <w:numPr>
                <w:ilvl w:val="0"/>
                <w:numId w:val="4"/>
              </w:numPr>
              <w:spacing w:after="0" w:line="240" w:lineRule="auto"/>
              <w:rPr>
                <w:rFonts w:ascii="Segoe UI" w:hAnsi="Segoe UI" w:cs="Segoe UI"/>
                <w:sz w:val="26"/>
                <w:szCs w:val="26"/>
              </w:rPr>
            </w:pPr>
            <w:r w:rsidRPr="001A3392">
              <w:rPr>
                <w:rFonts w:ascii="Segoe UI" w:hAnsi="Segoe UI" w:cs="Segoe UI"/>
                <w:sz w:val="26"/>
                <w:szCs w:val="26"/>
              </w:rPr>
              <w:t>Welsh language skills</w:t>
            </w:r>
            <w:r w:rsidR="00D602D5" w:rsidRPr="001A3392">
              <w:rPr>
                <w:rFonts w:ascii="Segoe UI" w:hAnsi="Segoe UI" w:cs="Segoe UI"/>
                <w:sz w:val="26"/>
                <w:szCs w:val="26"/>
              </w:rPr>
              <w:t>/</w:t>
            </w:r>
            <w:r w:rsidRPr="001A3392">
              <w:rPr>
                <w:rFonts w:ascii="Segoe UI" w:hAnsi="Segoe UI" w:cs="Segoe UI"/>
                <w:sz w:val="26"/>
                <w:szCs w:val="26"/>
              </w:rPr>
              <w:t>the ability to communicate in Welsh</w:t>
            </w:r>
            <w:r w:rsidR="00861963">
              <w:rPr>
                <w:rFonts w:ascii="Segoe UI" w:hAnsi="Segoe UI" w:cs="Segoe UI"/>
                <w:sz w:val="26"/>
                <w:szCs w:val="26"/>
              </w:rPr>
              <w:t>;</w:t>
            </w:r>
          </w:p>
          <w:p w14:paraId="6D1D03E9" w14:textId="3D14CEAA" w:rsidR="000307FD" w:rsidRDefault="000307FD" w:rsidP="00DC54AC">
            <w:pPr>
              <w:pStyle w:val="ListParagraph"/>
              <w:numPr>
                <w:ilvl w:val="0"/>
                <w:numId w:val="4"/>
              </w:numPr>
              <w:spacing w:after="0" w:line="240" w:lineRule="auto"/>
              <w:rPr>
                <w:rFonts w:ascii="Segoe UI" w:hAnsi="Segoe UI" w:cs="Segoe UI"/>
                <w:sz w:val="26"/>
                <w:szCs w:val="26"/>
              </w:rPr>
            </w:pPr>
            <w:r>
              <w:rPr>
                <w:rFonts w:ascii="Segoe UI" w:hAnsi="Segoe UI" w:cs="Segoe UI"/>
                <w:sz w:val="26"/>
                <w:szCs w:val="26"/>
              </w:rPr>
              <w:t>Experience in developing and/or delivering legal and/or technical training for professionals;</w:t>
            </w:r>
          </w:p>
          <w:p w14:paraId="62491870" w14:textId="77F6622F" w:rsidR="000307FD" w:rsidRDefault="000307FD" w:rsidP="00DC54AC">
            <w:pPr>
              <w:pStyle w:val="ListParagraph"/>
              <w:numPr>
                <w:ilvl w:val="0"/>
                <w:numId w:val="4"/>
              </w:numPr>
              <w:spacing w:after="0" w:line="240" w:lineRule="auto"/>
              <w:rPr>
                <w:rFonts w:ascii="Segoe UI" w:hAnsi="Segoe UI" w:cs="Segoe UI"/>
                <w:sz w:val="26"/>
                <w:szCs w:val="26"/>
              </w:rPr>
            </w:pPr>
            <w:r w:rsidRPr="000307FD">
              <w:rPr>
                <w:rFonts w:ascii="Segoe UI" w:hAnsi="Segoe UI" w:cs="Segoe UI"/>
                <w:sz w:val="26"/>
                <w:szCs w:val="26"/>
              </w:rPr>
              <w:lastRenderedPageBreak/>
              <w:t>Advanced IT skills and knowledge of data processing and security systems</w:t>
            </w:r>
            <w:r>
              <w:rPr>
                <w:rFonts w:ascii="Segoe UI" w:hAnsi="Segoe UI" w:cs="Segoe UI"/>
                <w:sz w:val="26"/>
                <w:szCs w:val="26"/>
              </w:rPr>
              <w:t>;</w:t>
            </w:r>
          </w:p>
          <w:p w14:paraId="4221977D" w14:textId="526ED3C9" w:rsidR="007B6A22" w:rsidRDefault="007B6A22" w:rsidP="00DC54AC">
            <w:pPr>
              <w:pStyle w:val="ListParagraph"/>
              <w:numPr>
                <w:ilvl w:val="0"/>
                <w:numId w:val="4"/>
              </w:numPr>
              <w:spacing w:after="0" w:line="240" w:lineRule="auto"/>
              <w:rPr>
                <w:rFonts w:ascii="Segoe UI" w:hAnsi="Segoe UI" w:cs="Segoe UI"/>
                <w:sz w:val="26"/>
                <w:szCs w:val="26"/>
              </w:rPr>
            </w:pPr>
            <w:r>
              <w:rPr>
                <w:rFonts w:ascii="Segoe UI" w:hAnsi="Segoe UI" w:cs="Segoe UI"/>
                <w:sz w:val="26"/>
                <w:szCs w:val="26"/>
              </w:rPr>
              <w:t>Qualification or certification in data protection/privacy</w:t>
            </w:r>
            <w:r w:rsidR="00F33D63">
              <w:rPr>
                <w:rFonts w:ascii="Segoe UI" w:hAnsi="Segoe UI" w:cs="Segoe UI"/>
                <w:sz w:val="26"/>
                <w:szCs w:val="26"/>
              </w:rPr>
              <w:t>;</w:t>
            </w:r>
          </w:p>
          <w:p w14:paraId="5601C130" w14:textId="0540717B" w:rsidR="00861963" w:rsidRDefault="00861963" w:rsidP="00DC54AC">
            <w:pPr>
              <w:pStyle w:val="ListParagraph"/>
              <w:numPr>
                <w:ilvl w:val="0"/>
                <w:numId w:val="4"/>
              </w:numPr>
              <w:spacing w:after="0" w:line="240" w:lineRule="auto"/>
              <w:rPr>
                <w:rFonts w:ascii="Segoe UI" w:hAnsi="Segoe UI" w:cs="Segoe UI"/>
                <w:sz w:val="26"/>
                <w:szCs w:val="26"/>
              </w:rPr>
            </w:pPr>
            <w:r>
              <w:rPr>
                <w:rFonts w:ascii="Segoe UI" w:hAnsi="Segoe UI" w:cs="Segoe UI"/>
                <w:sz w:val="26"/>
                <w:szCs w:val="26"/>
              </w:rPr>
              <w:t>Full driving licence.</w:t>
            </w:r>
          </w:p>
          <w:p w14:paraId="6BE272F3" w14:textId="7161AB12" w:rsidR="007C42CA" w:rsidRPr="001A3392" w:rsidRDefault="007C42CA" w:rsidP="007C42CA">
            <w:pPr>
              <w:pStyle w:val="ListParagraph"/>
              <w:spacing w:after="0" w:line="240" w:lineRule="auto"/>
              <w:rPr>
                <w:rFonts w:ascii="Segoe UI" w:hAnsi="Segoe UI" w:cs="Segoe UI"/>
                <w:sz w:val="26"/>
                <w:szCs w:val="26"/>
              </w:rPr>
            </w:pPr>
          </w:p>
        </w:tc>
      </w:tr>
    </w:tbl>
    <w:p w14:paraId="26E3B609" w14:textId="77777777" w:rsidR="00053751" w:rsidRPr="001A3392" w:rsidRDefault="00053751" w:rsidP="00053751">
      <w:pPr>
        <w:spacing w:after="0" w:line="240" w:lineRule="auto"/>
        <w:rPr>
          <w:rFonts w:ascii="Segoe UI" w:hAnsi="Segoe UI" w:cs="Segoe UI"/>
        </w:rPr>
      </w:pPr>
    </w:p>
    <w:p w14:paraId="44C196E4" w14:textId="77777777" w:rsidR="001B7F9F" w:rsidRPr="001A3392" w:rsidRDefault="001B7F9F" w:rsidP="009A2B3E">
      <w:pPr>
        <w:spacing w:after="0" w:line="240" w:lineRule="auto"/>
        <w:rPr>
          <w:rFonts w:ascii="Segoe UI" w:hAnsi="Segoe UI" w:cs="Segoe UI"/>
        </w:rPr>
      </w:pPr>
    </w:p>
    <w:sectPr w:rsidR="001B7F9F" w:rsidRPr="001A3392" w:rsidSect="00743070">
      <w:head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B4A11" w14:textId="77777777" w:rsidR="00A47DBB" w:rsidRDefault="00A47DBB">
      <w:pPr>
        <w:spacing w:after="0" w:line="240" w:lineRule="auto"/>
      </w:pPr>
      <w:r>
        <w:separator/>
      </w:r>
    </w:p>
  </w:endnote>
  <w:endnote w:type="continuationSeparator" w:id="0">
    <w:p w14:paraId="77481CE5" w14:textId="77777777" w:rsidR="00A47DBB" w:rsidRDefault="00A47DBB">
      <w:pPr>
        <w:spacing w:after="0" w:line="240" w:lineRule="auto"/>
      </w:pPr>
      <w:r>
        <w:continuationSeparator/>
      </w:r>
    </w:p>
  </w:endnote>
  <w:endnote w:type="continuationNotice" w:id="1">
    <w:p w14:paraId="47CD9256" w14:textId="77777777" w:rsidR="00A47DBB" w:rsidRDefault="00A47D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27A7" w14:textId="11448ED8" w:rsidR="001B7F9F" w:rsidRDefault="001B7F9F" w:rsidP="00F3362B">
    <w:pPr>
      <w:autoSpaceDE w:val="0"/>
      <w:autoSpaceDN w:val="0"/>
      <w:adjustRightInd w:val="0"/>
      <w:spacing w:after="0" w:line="228" w:lineRule="auto"/>
      <w:rPr>
        <w:rFonts w:cstheme="minorHAnsi"/>
        <w:color w:val="333333"/>
        <w:lang w:eastAsia="en-GB"/>
      </w:rPr>
    </w:pPr>
    <w:r>
      <w:rPr>
        <w:rFonts w:cstheme="minorHAnsi"/>
        <w:color w:val="333333"/>
        <w:lang w:eastAsia="en-GB"/>
      </w:rPr>
      <w:t>T</w:t>
    </w:r>
    <w:r w:rsidRPr="00BF4729">
      <w:rPr>
        <w:rFonts w:cstheme="minorHAnsi"/>
        <w:color w:val="333333"/>
        <w:lang w:eastAsia="en-GB"/>
      </w:rPr>
      <w:t xml:space="preserve">he Representative Body of the Church in Wales. </w:t>
    </w:r>
  </w:p>
  <w:p w14:paraId="5BC3FC38" w14:textId="77777777" w:rsidR="001B7F9F" w:rsidRPr="00BF4729" w:rsidRDefault="001B7F9F" w:rsidP="00F3362B">
    <w:pPr>
      <w:autoSpaceDE w:val="0"/>
      <w:autoSpaceDN w:val="0"/>
      <w:adjustRightInd w:val="0"/>
      <w:spacing w:after="0" w:line="228" w:lineRule="auto"/>
      <w:rPr>
        <w:rFonts w:cstheme="minorHAnsi"/>
        <w:color w:val="333333"/>
        <w:lang w:eastAsia="en-GB"/>
      </w:rPr>
    </w:pPr>
    <w:r w:rsidRPr="00BF4729">
      <w:rPr>
        <w:rFonts w:cstheme="minorHAnsi"/>
        <w:color w:val="333333"/>
        <w:lang w:eastAsia="en-GB"/>
      </w:rPr>
      <w:t>Registered Charity Number</w:t>
    </w:r>
    <w:r>
      <w:rPr>
        <w:rFonts w:cstheme="minorHAnsi"/>
        <w:color w:val="333333"/>
        <w:lang w:eastAsia="en-GB"/>
      </w:rPr>
      <w:t>:</w:t>
    </w:r>
    <w:r w:rsidRPr="00BF4729">
      <w:rPr>
        <w:rFonts w:cstheme="minorHAnsi"/>
        <w:color w:val="333333"/>
        <w:lang w:eastAsia="en-GB"/>
      </w:rPr>
      <w:t xml:space="preserve"> 1142813.</w:t>
    </w:r>
  </w:p>
  <w:p w14:paraId="517732BA" w14:textId="7787BD82" w:rsidR="001B7F9F" w:rsidRDefault="001B7F9F">
    <w:pPr>
      <w:pStyle w:val="Footer"/>
    </w:pPr>
  </w:p>
  <w:p w14:paraId="549ACB54" w14:textId="77777777" w:rsidR="001B7F9F" w:rsidRDefault="001B7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BBB25" w14:textId="77777777" w:rsidR="00A47DBB" w:rsidRDefault="00A47DBB">
      <w:pPr>
        <w:spacing w:after="0" w:line="240" w:lineRule="auto"/>
      </w:pPr>
      <w:r>
        <w:separator/>
      </w:r>
    </w:p>
  </w:footnote>
  <w:footnote w:type="continuationSeparator" w:id="0">
    <w:p w14:paraId="5B14D539" w14:textId="77777777" w:rsidR="00A47DBB" w:rsidRDefault="00A47DBB">
      <w:pPr>
        <w:spacing w:after="0" w:line="240" w:lineRule="auto"/>
      </w:pPr>
      <w:r>
        <w:continuationSeparator/>
      </w:r>
    </w:p>
  </w:footnote>
  <w:footnote w:type="continuationNotice" w:id="1">
    <w:p w14:paraId="6F63D1A1" w14:textId="77777777" w:rsidR="00A47DBB" w:rsidRDefault="00A47D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98F7" w14:textId="77777777" w:rsidR="001B7F9F" w:rsidRDefault="001B7F9F">
    <w:pPr>
      <w:pStyle w:val="Header"/>
    </w:pPr>
  </w:p>
  <w:p w14:paraId="5764EF81" w14:textId="77777777" w:rsidR="001B7F9F" w:rsidRDefault="001B7F9F">
    <w:pPr>
      <w:pStyle w:val="Header"/>
    </w:pPr>
  </w:p>
  <w:p w14:paraId="56451568" w14:textId="77777777" w:rsidR="001B7F9F" w:rsidRDefault="001B7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A91E3" w14:textId="2F245EE2" w:rsidR="001B7F9F" w:rsidRDefault="001B7F9F" w:rsidP="001B7F9F">
    <w:pPr>
      <w:pStyle w:val="Header"/>
      <w:rPr>
        <w:b/>
        <w:sz w:val="28"/>
        <w:szCs w:val="28"/>
      </w:rPr>
    </w:pPr>
    <w:r w:rsidRPr="0092548F">
      <w:rPr>
        <w:noProof/>
        <w:sz w:val="28"/>
        <w:szCs w:val="28"/>
        <w:lang w:eastAsia="en-GB"/>
      </w:rPr>
      <w:drawing>
        <wp:anchor distT="0" distB="0" distL="114300" distR="114300" simplePos="0" relativeHeight="251658240" behindDoc="0" locked="0" layoutInCell="0" allowOverlap="1" wp14:anchorId="3BDF8D2C" wp14:editId="0A3792C6">
          <wp:simplePos x="0" y="0"/>
          <wp:positionH relativeFrom="column">
            <wp:posOffset>3191828</wp:posOffset>
          </wp:positionH>
          <wp:positionV relativeFrom="page">
            <wp:posOffset>181292</wp:posOffset>
          </wp:positionV>
          <wp:extent cx="3239770" cy="1175385"/>
          <wp:effectExtent l="0" t="0" r="0" b="5715"/>
          <wp:wrapNone/>
          <wp:docPr id="2" name="Picture 2" descr="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
                  <pic:cNvPicPr>
                    <a:picLocks noChangeAspect="1" noChangeArrowheads="1"/>
                  </pic:cNvPicPr>
                </pic:nvPicPr>
                <pic:blipFill>
                  <a:blip r:embed="rId1"/>
                  <a:srcRect/>
                  <a:stretch>
                    <a:fillRect/>
                  </a:stretch>
                </pic:blipFill>
                <pic:spPr bwMode="auto">
                  <a:xfrm>
                    <a:off x="0" y="0"/>
                    <a:ext cx="3239770" cy="1175385"/>
                  </a:xfrm>
                  <a:prstGeom prst="rect">
                    <a:avLst/>
                  </a:prstGeom>
                  <a:noFill/>
                  <a:ln w="9525">
                    <a:noFill/>
                    <a:miter lim="800000"/>
                    <a:headEnd/>
                    <a:tailEnd/>
                  </a:ln>
                </pic:spPr>
              </pic:pic>
            </a:graphicData>
          </a:graphic>
        </wp:anchor>
      </w:drawing>
    </w:r>
    <w:r>
      <w:rPr>
        <w:b/>
        <w:sz w:val="28"/>
        <w:szCs w:val="28"/>
      </w:rPr>
      <w:t>Jo</w:t>
    </w:r>
    <w:r w:rsidRPr="0092548F">
      <w:rPr>
        <w:b/>
        <w:sz w:val="28"/>
        <w:szCs w:val="28"/>
      </w:rPr>
      <w:t>b Description</w:t>
    </w:r>
    <w:r>
      <w:rPr>
        <w:b/>
        <w:sz w:val="28"/>
        <w:szCs w:val="28"/>
      </w:rPr>
      <w:t xml:space="preserve"> – </w:t>
    </w:r>
  </w:p>
  <w:p w14:paraId="04AB743B" w14:textId="2BA88E69" w:rsidR="001B7F9F" w:rsidRPr="00B529CA" w:rsidRDefault="00DF7A37" w:rsidP="001B7F9F">
    <w:pPr>
      <w:pStyle w:val="Header"/>
      <w:rPr>
        <w:b/>
        <w:sz w:val="28"/>
        <w:szCs w:val="28"/>
      </w:rPr>
    </w:pPr>
    <w:r>
      <w:rPr>
        <w:b/>
        <w:sz w:val="28"/>
        <w:szCs w:val="28"/>
      </w:rPr>
      <w:t xml:space="preserve">Data </w:t>
    </w:r>
    <w:r w:rsidR="00E255A4">
      <w:rPr>
        <w:b/>
        <w:sz w:val="28"/>
        <w:szCs w:val="28"/>
      </w:rPr>
      <w:t>Protection</w:t>
    </w:r>
    <w:r>
      <w:rPr>
        <w:b/>
        <w:sz w:val="28"/>
        <w:szCs w:val="28"/>
      </w:rPr>
      <w:t xml:space="preserve"> Officer</w:t>
    </w:r>
  </w:p>
  <w:p w14:paraId="6ED81CCA" w14:textId="77777777" w:rsidR="001B7F9F" w:rsidRDefault="001B7F9F" w:rsidP="00743070">
    <w:pPr>
      <w:pStyle w:val="Header"/>
    </w:pPr>
  </w:p>
  <w:p w14:paraId="7454B328" w14:textId="577B2931" w:rsidR="001B7F9F" w:rsidRDefault="001B7F9F">
    <w:pPr>
      <w:pStyle w:val="Header"/>
    </w:pPr>
  </w:p>
  <w:p w14:paraId="2AE825A1" w14:textId="77777777" w:rsidR="001B7F9F" w:rsidRDefault="001B7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E1C"/>
    <w:multiLevelType w:val="hybridMultilevel"/>
    <w:tmpl w:val="8FF2CF72"/>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1287B"/>
    <w:multiLevelType w:val="hybridMultilevel"/>
    <w:tmpl w:val="57C240D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1A38E7"/>
    <w:multiLevelType w:val="hybridMultilevel"/>
    <w:tmpl w:val="AC8A9A06"/>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A3609"/>
    <w:multiLevelType w:val="hybridMultilevel"/>
    <w:tmpl w:val="80EEBE94"/>
    <w:lvl w:ilvl="0" w:tplc="08090019">
      <w:start w:val="1"/>
      <w:numFmt w:val="lowerLetter"/>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4" w15:restartNumberingAfterBreak="0">
    <w:nsid w:val="0B415EB1"/>
    <w:multiLevelType w:val="hybridMultilevel"/>
    <w:tmpl w:val="FF9CB370"/>
    <w:lvl w:ilvl="0" w:tplc="4D426F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5022B"/>
    <w:multiLevelType w:val="hybridMultilevel"/>
    <w:tmpl w:val="B0E6D36A"/>
    <w:lvl w:ilvl="0" w:tplc="BC082C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0760C"/>
    <w:multiLevelType w:val="hybridMultilevel"/>
    <w:tmpl w:val="7AA0B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040AE"/>
    <w:multiLevelType w:val="hybridMultilevel"/>
    <w:tmpl w:val="27B23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500EC4"/>
    <w:multiLevelType w:val="hybridMultilevel"/>
    <w:tmpl w:val="1EBC93CE"/>
    <w:lvl w:ilvl="0" w:tplc="465A819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49210DE"/>
    <w:multiLevelType w:val="hybridMultilevel"/>
    <w:tmpl w:val="7334FAE8"/>
    <w:lvl w:ilvl="0" w:tplc="51BACF5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266580"/>
    <w:multiLevelType w:val="hybridMultilevel"/>
    <w:tmpl w:val="97C02378"/>
    <w:lvl w:ilvl="0" w:tplc="8C4239B0">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8717EFF"/>
    <w:multiLevelType w:val="hybridMultilevel"/>
    <w:tmpl w:val="A622F1E8"/>
    <w:lvl w:ilvl="0" w:tplc="04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F302C4"/>
    <w:multiLevelType w:val="hybridMultilevel"/>
    <w:tmpl w:val="88942150"/>
    <w:lvl w:ilvl="0" w:tplc="1CC288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A00590"/>
    <w:multiLevelType w:val="hybridMultilevel"/>
    <w:tmpl w:val="40A20B88"/>
    <w:lvl w:ilvl="0" w:tplc="1B82C3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7765A6"/>
    <w:multiLevelType w:val="hybridMultilevel"/>
    <w:tmpl w:val="FCAE28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540E10"/>
    <w:multiLevelType w:val="hybridMultilevel"/>
    <w:tmpl w:val="4510D384"/>
    <w:lvl w:ilvl="0" w:tplc="A0BCBD0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E96DAE"/>
    <w:multiLevelType w:val="hybridMultilevel"/>
    <w:tmpl w:val="6B087FA6"/>
    <w:lvl w:ilvl="0" w:tplc="F9723E6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5F085D"/>
    <w:multiLevelType w:val="hybridMultilevel"/>
    <w:tmpl w:val="3580C4A2"/>
    <w:lvl w:ilvl="0" w:tplc="CFCC77B2">
      <w:start w:val="9"/>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5623408"/>
    <w:multiLevelType w:val="hybridMultilevel"/>
    <w:tmpl w:val="A672C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0F3E4E"/>
    <w:multiLevelType w:val="hybridMultilevel"/>
    <w:tmpl w:val="82626024"/>
    <w:lvl w:ilvl="0" w:tplc="CFCC77B2">
      <w:start w:val="9"/>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3504DA"/>
    <w:multiLevelType w:val="hybridMultilevel"/>
    <w:tmpl w:val="48C068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F94914"/>
    <w:multiLevelType w:val="hybridMultilevel"/>
    <w:tmpl w:val="9D44B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DE6B0E"/>
    <w:multiLevelType w:val="hybridMultilevel"/>
    <w:tmpl w:val="CAF80D76"/>
    <w:lvl w:ilvl="0" w:tplc="5D502D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5"/>
  </w:num>
  <w:num w:numId="3">
    <w:abstractNumId w:val="21"/>
  </w:num>
  <w:num w:numId="4">
    <w:abstractNumId w:val="18"/>
  </w:num>
  <w:num w:numId="5">
    <w:abstractNumId w:val="16"/>
  </w:num>
  <w:num w:numId="6">
    <w:abstractNumId w:val="11"/>
  </w:num>
  <w:num w:numId="7">
    <w:abstractNumId w:val="14"/>
  </w:num>
  <w:num w:numId="8">
    <w:abstractNumId w:val="0"/>
  </w:num>
  <w:num w:numId="9">
    <w:abstractNumId w:val="19"/>
  </w:num>
  <w:num w:numId="10">
    <w:abstractNumId w:val="17"/>
  </w:num>
  <w:num w:numId="11">
    <w:abstractNumId w:val="2"/>
  </w:num>
  <w:num w:numId="12">
    <w:abstractNumId w:val="7"/>
  </w:num>
  <w:num w:numId="13">
    <w:abstractNumId w:val="10"/>
  </w:num>
  <w:num w:numId="14">
    <w:abstractNumId w:val="8"/>
  </w:num>
  <w:num w:numId="15">
    <w:abstractNumId w:val="22"/>
  </w:num>
  <w:num w:numId="16">
    <w:abstractNumId w:val="6"/>
  </w:num>
  <w:num w:numId="17">
    <w:abstractNumId w:val="20"/>
  </w:num>
  <w:num w:numId="18">
    <w:abstractNumId w:val="5"/>
  </w:num>
  <w:num w:numId="19">
    <w:abstractNumId w:val="13"/>
  </w:num>
  <w:num w:numId="20">
    <w:abstractNumId w:val="12"/>
  </w:num>
  <w:num w:numId="21">
    <w:abstractNumId w:val="4"/>
  </w:num>
  <w:num w:numId="22">
    <w:abstractNumId w:val="1"/>
  </w:num>
  <w:num w:numId="2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liams, Michael">
    <w15:presenceInfo w15:providerId="AD" w15:userId="S::MichaelWilliams@cinw.org.uk::967bac3a-d292-4cc9-bc1c-1106340f07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751"/>
    <w:rsid w:val="00006377"/>
    <w:rsid w:val="00007106"/>
    <w:rsid w:val="000121C1"/>
    <w:rsid w:val="00012F0F"/>
    <w:rsid w:val="00015B9C"/>
    <w:rsid w:val="00015C74"/>
    <w:rsid w:val="0002173B"/>
    <w:rsid w:val="000307FD"/>
    <w:rsid w:val="000320FF"/>
    <w:rsid w:val="00050700"/>
    <w:rsid w:val="00053751"/>
    <w:rsid w:val="00063BB8"/>
    <w:rsid w:val="00067C40"/>
    <w:rsid w:val="00070DBB"/>
    <w:rsid w:val="000734C4"/>
    <w:rsid w:val="000818F8"/>
    <w:rsid w:val="000836C3"/>
    <w:rsid w:val="00085AAE"/>
    <w:rsid w:val="0008705F"/>
    <w:rsid w:val="00087F6C"/>
    <w:rsid w:val="0009145B"/>
    <w:rsid w:val="000932D3"/>
    <w:rsid w:val="0009367F"/>
    <w:rsid w:val="000A2071"/>
    <w:rsid w:val="000A3637"/>
    <w:rsid w:val="000B1751"/>
    <w:rsid w:val="000B4443"/>
    <w:rsid w:val="000B58C3"/>
    <w:rsid w:val="000C1C3E"/>
    <w:rsid w:val="000C37A6"/>
    <w:rsid w:val="000C4C8F"/>
    <w:rsid w:val="000C70B1"/>
    <w:rsid w:val="000D19FE"/>
    <w:rsid w:val="000D218A"/>
    <w:rsid w:val="000D3B7B"/>
    <w:rsid w:val="000E4926"/>
    <w:rsid w:val="000F53D8"/>
    <w:rsid w:val="00102633"/>
    <w:rsid w:val="00113E0A"/>
    <w:rsid w:val="00120DC0"/>
    <w:rsid w:val="001230D7"/>
    <w:rsid w:val="00127E3A"/>
    <w:rsid w:val="001306A4"/>
    <w:rsid w:val="00135F81"/>
    <w:rsid w:val="00141EA6"/>
    <w:rsid w:val="00141F21"/>
    <w:rsid w:val="00160D10"/>
    <w:rsid w:val="00161D2D"/>
    <w:rsid w:val="0017745A"/>
    <w:rsid w:val="00181C8A"/>
    <w:rsid w:val="00184352"/>
    <w:rsid w:val="001909EA"/>
    <w:rsid w:val="00191488"/>
    <w:rsid w:val="001942E3"/>
    <w:rsid w:val="00196A78"/>
    <w:rsid w:val="00197EE2"/>
    <w:rsid w:val="001A03E3"/>
    <w:rsid w:val="001A3392"/>
    <w:rsid w:val="001A4C3E"/>
    <w:rsid w:val="001A5FFA"/>
    <w:rsid w:val="001B1A2D"/>
    <w:rsid w:val="001B7F9F"/>
    <w:rsid w:val="001C5A53"/>
    <w:rsid w:val="001C66E4"/>
    <w:rsid w:val="001D5345"/>
    <w:rsid w:val="001E6321"/>
    <w:rsid w:val="001E7462"/>
    <w:rsid w:val="001F187E"/>
    <w:rsid w:val="00201A09"/>
    <w:rsid w:val="002044A5"/>
    <w:rsid w:val="00205918"/>
    <w:rsid w:val="002063BF"/>
    <w:rsid w:val="00206C15"/>
    <w:rsid w:val="002138E6"/>
    <w:rsid w:val="00216A86"/>
    <w:rsid w:val="00220B42"/>
    <w:rsid w:val="00232D44"/>
    <w:rsid w:val="00235C9B"/>
    <w:rsid w:val="0023637A"/>
    <w:rsid w:val="00245D73"/>
    <w:rsid w:val="0025183C"/>
    <w:rsid w:val="002557F8"/>
    <w:rsid w:val="00280653"/>
    <w:rsid w:val="00296C20"/>
    <w:rsid w:val="00297B68"/>
    <w:rsid w:val="002A3534"/>
    <w:rsid w:val="002A43A2"/>
    <w:rsid w:val="002B7FE3"/>
    <w:rsid w:val="002C0C51"/>
    <w:rsid w:val="002C137B"/>
    <w:rsid w:val="002C627C"/>
    <w:rsid w:val="002D4091"/>
    <w:rsid w:val="002E171F"/>
    <w:rsid w:val="002F1BA3"/>
    <w:rsid w:val="002F4DC4"/>
    <w:rsid w:val="002F7A52"/>
    <w:rsid w:val="003066D6"/>
    <w:rsid w:val="00321B79"/>
    <w:rsid w:val="00330A94"/>
    <w:rsid w:val="003423B0"/>
    <w:rsid w:val="00347A68"/>
    <w:rsid w:val="00350F27"/>
    <w:rsid w:val="00351E8C"/>
    <w:rsid w:val="00363674"/>
    <w:rsid w:val="00365E80"/>
    <w:rsid w:val="00367BFB"/>
    <w:rsid w:val="00370A93"/>
    <w:rsid w:val="00376DE5"/>
    <w:rsid w:val="00384629"/>
    <w:rsid w:val="00384755"/>
    <w:rsid w:val="00384EAF"/>
    <w:rsid w:val="00386B53"/>
    <w:rsid w:val="003874E0"/>
    <w:rsid w:val="003941CB"/>
    <w:rsid w:val="00394FC8"/>
    <w:rsid w:val="003A7345"/>
    <w:rsid w:val="003C399C"/>
    <w:rsid w:val="003D7A0B"/>
    <w:rsid w:val="003E42A3"/>
    <w:rsid w:val="00402864"/>
    <w:rsid w:val="00402A04"/>
    <w:rsid w:val="00404090"/>
    <w:rsid w:val="004241C4"/>
    <w:rsid w:val="00434BF2"/>
    <w:rsid w:val="00435ABF"/>
    <w:rsid w:val="00440383"/>
    <w:rsid w:val="004423F3"/>
    <w:rsid w:val="004440E6"/>
    <w:rsid w:val="00453F5D"/>
    <w:rsid w:val="00457A61"/>
    <w:rsid w:val="0047167A"/>
    <w:rsid w:val="00471A78"/>
    <w:rsid w:val="004871B7"/>
    <w:rsid w:val="00494B84"/>
    <w:rsid w:val="004A1B5C"/>
    <w:rsid w:val="004B3112"/>
    <w:rsid w:val="004B4D06"/>
    <w:rsid w:val="004B5C71"/>
    <w:rsid w:val="004C3EDA"/>
    <w:rsid w:val="004C6E5B"/>
    <w:rsid w:val="004D625B"/>
    <w:rsid w:val="004E111B"/>
    <w:rsid w:val="004F261F"/>
    <w:rsid w:val="0050435C"/>
    <w:rsid w:val="005049EA"/>
    <w:rsid w:val="00506380"/>
    <w:rsid w:val="00507506"/>
    <w:rsid w:val="00507BE7"/>
    <w:rsid w:val="005129B9"/>
    <w:rsid w:val="00517BF5"/>
    <w:rsid w:val="0053020E"/>
    <w:rsid w:val="00530D15"/>
    <w:rsid w:val="00532159"/>
    <w:rsid w:val="00536B37"/>
    <w:rsid w:val="005417C3"/>
    <w:rsid w:val="00564EC8"/>
    <w:rsid w:val="005670D8"/>
    <w:rsid w:val="00580201"/>
    <w:rsid w:val="005917D2"/>
    <w:rsid w:val="00596A2D"/>
    <w:rsid w:val="00596FCE"/>
    <w:rsid w:val="0059725F"/>
    <w:rsid w:val="005A1E45"/>
    <w:rsid w:val="005A2AA3"/>
    <w:rsid w:val="005A3442"/>
    <w:rsid w:val="005B4057"/>
    <w:rsid w:val="005C02C1"/>
    <w:rsid w:val="005C1C5C"/>
    <w:rsid w:val="005C2543"/>
    <w:rsid w:val="005C381B"/>
    <w:rsid w:val="005C4129"/>
    <w:rsid w:val="005D784E"/>
    <w:rsid w:val="005E5196"/>
    <w:rsid w:val="005F1B5B"/>
    <w:rsid w:val="005F79E0"/>
    <w:rsid w:val="00605BBE"/>
    <w:rsid w:val="00611F79"/>
    <w:rsid w:val="00614067"/>
    <w:rsid w:val="00632BCB"/>
    <w:rsid w:val="00633689"/>
    <w:rsid w:val="00633D62"/>
    <w:rsid w:val="00641B30"/>
    <w:rsid w:val="00646578"/>
    <w:rsid w:val="00651573"/>
    <w:rsid w:val="00657101"/>
    <w:rsid w:val="0066386C"/>
    <w:rsid w:val="00673FEB"/>
    <w:rsid w:val="00676FC7"/>
    <w:rsid w:val="00681018"/>
    <w:rsid w:val="00686EF6"/>
    <w:rsid w:val="00691D43"/>
    <w:rsid w:val="00693759"/>
    <w:rsid w:val="006B7001"/>
    <w:rsid w:val="006C56EB"/>
    <w:rsid w:val="006D1BAA"/>
    <w:rsid w:val="006E48B0"/>
    <w:rsid w:val="006F2F3E"/>
    <w:rsid w:val="0070207B"/>
    <w:rsid w:val="00714E33"/>
    <w:rsid w:val="00722405"/>
    <w:rsid w:val="00723992"/>
    <w:rsid w:val="00743070"/>
    <w:rsid w:val="0074311D"/>
    <w:rsid w:val="00744A36"/>
    <w:rsid w:val="007479E8"/>
    <w:rsid w:val="007514F2"/>
    <w:rsid w:val="007538B9"/>
    <w:rsid w:val="00753A77"/>
    <w:rsid w:val="007548FA"/>
    <w:rsid w:val="00764237"/>
    <w:rsid w:val="007653D8"/>
    <w:rsid w:val="007708DB"/>
    <w:rsid w:val="007740A6"/>
    <w:rsid w:val="00774F81"/>
    <w:rsid w:val="007813B5"/>
    <w:rsid w:val="00781B3C"/>
    <w:rsid w:val="0078564F"/>
    <w:rsid w:val="0079181C"/>
    <w:rsid w:val="0079379E"/>
    <w:rsid w:val="007939C3"/>
    <w:rsid w:val="00793AB6"/>
    <w:rsid w:val="00796FBC"/>
    <w:rsid w:val="007A580F"/>
    <w:rsid w:val="007A6FCF"/>
    <w:rsid w:val="007B6A22"/>
    <w:rsid w:val="007C42CA"/>
    <w:rsid w:val="007F00E4"/>
    <w:rsid w:val="00805C82"/>
    <w:rsid w:val="0081102D"/>
    <w:rsid w:val="00812315"/>
    <w:rsid w:val="008179DB"/>
    <w:rsid w:val="00822193"/>
    <w:rsid w:val="00825E61"/>
    <w:rsid w:val="00830BC9"/>
    <w:rsid w:val="00833196"/>
    <w:rsid w:val="00841008"/>
    <w:rsid w:val="00843B4F"/>
    <w:rsid w:val="00843DAD"/>
    <w:rsid w:val="0084423F"/>
    <w:rsid w:val="00844E7F"/>
    <w:rsid w:val="00844F84"/>
    <w:rsid w:val="00856D2F"/>
    <w:rsid w:val="00861963"/>
    <w:rsid w:val="00870021"/>
    <w:rsid w:val="00871A20"/>
    <w:rsid w:val="008736CA"/>
    <w:rsid w:val="00873D6A"/>
    <w:rsid w:val="00875E1E"/>
    <w:rsid w:val="008947D2"/>
    <w:rsid w:val="008A236A"/>
    <w:rsid w:val="008A3DDC"/>
    <w:rsid w:val="008A44B0"/>
    <w:rsid w:val="008C2576"/>
    <w:rsid w:val="008D765B"/>
    <w:rsid w:val="008E2B0D"/>
    <w:rsid w:val="008E3011"/>
    <w:rsid w:val="008E3BA6"/>
    <w:rsid w:val="008F17FB"/>
    <w:rsid w:val="008F3193"/>
    <w:rsid w:val="008F3AF1"/>
    <w:rsid w:val="008F49BE"/>
    <w:rsid w:val="008F720D"/>
    <w:rsid w:val="00903FCB"/>
    <w:rsid w:val="00905EC2"/>
    <w:rsid w:val="00906917"/>
    <w:rsid w:val="00907FE4"/>
    <w:rsid w:val="009148F0"/>
    <w:rsid w:val="00916FBD"/>
    <w:rsid w:val="009309CE"/>
    <w:rsid w:val="009331AF"/>
    <w:rsid w:val="0094262E"/>
    <w:rsid w:val="00946133"/>
    <w:rsid w:val="00950EC1"/>
    <w:rsid w:val="009567E7"/>
    <w:rsid w:val="00965D48"/>
    <w:rsid w:val="00967BA2"/>
    <w:rsid w:val="00967FEB"/>
    <w:rsid w:val="00973524"/>
    <w:rsid w:val="00975352"/>
    <w:rsid w:val="0099675F"/>
    <w:rsid w:val="009A143B"/>
    <w:rsid w:val="009A2B3E"/>
    <w:rsid w:val="009A3DA0"/>
    <w:rsid w:val="009B627A"/>
    <w:rsid w:val="009B67AF"/>
    <w:rsid w:val="009C37B0"/>
    <w:rsid w:val="009C597E"/>
    <w:rsid w:val="009E21A3"/>
    <w:rsid w:val="009E61E1"/>
    <w:rsid w:val="009E6B65"/>
    <w:rsid w:val="009F10EB"/>
    <w:rsid w:val="009F6484"/>
    <w:rsid w:val="00A107DC"/>
    <w:rsid w:val="00A11835"/>
    <w:rsid w:val="00A21788"/>
    <w:rsid w:val="00A22BF8"/>
    <w:rsid w:val="00A24742"/>
    <w:rsid w:val="00A25837"/>
    <w:rsid w:val="00A32172"/>
    <w:rsid w:val="00A47DBB"/>
    <w:rsid w:val="00A54D67"/>
    <w:rsid w:val="00A640F8"/>
    <w:rsid w:val="00A6574C"/>
    <w:rsid w:val="00A87D8F"/>
    <w:rsid w:val="00A96704"/>
    <w:rsid w:val="00AB1912"/>
    <w:rsid w:val="00AB2BF2"/>
    <w:rsid w:val="00AB4202"/>
    <w:rsid w:val="00AB63DB"/>
    <w:rsid w:val="00AB668C"/>
    <w:rsid w:val="00AC0639"/>
    <w:rsid w:val="00AC26EF"/>
    <w:rsid w:val="00AC2B20"/>
    <w:rsid w:val="00AE3ADE"/>
    <w:rsid w:val="00AE6FA2"/>
    <w:rsid w:val="00AF2AF3"/>
    <w:rsid w:val="00AF6736"/>
    <w:rsid w:val="00B04620"/>
    <w:rsid w:val="00B0514C"/>
    <w:rsid w:val="00B05F4B"/>
    <w:rsid w:val="00B11367"/>
    <w:rsid w:val="00B15575"/>
    <w:rsid w:val="00B231D1"/>
    <w:rsid w:val="00B3218F"/>
    <w:rsid w:val="00B4110D"/>
    <w:rsid w:val="00B52AA4"/>
    <w:rsid w:val="00B56621"/>
    <w:rsid w:val="00B73768"/>
    <w:rsid w:val="00B7413C"/>
    <w:rsid w:val="00B7779F"/>
    <w:rsid w:val="00B819D5"/>
    <w:rsid w:val="00B82516"/>
    <w:rsid w:val="00B86676"/>
    <w:rsid w:val="00BA1BE8"/>
    <w:rsid w:val="00BA1F63"/>
    <w:rsid w:val="00BA3D35"/>
    <w:rsid w:val="00BB17D9"/>
    <w:rsid w:val="00BB2DA3"/>
    <w:rsid w:val="00BB5AF0"/>
    <w:rsid w:val="00BC043D"/>
    <w:rsid w:val="00BC432C"/>
    <w:rsid w:val="00BC481B"/>
    <w:rsid w:val="00BC53A5"/>
    <w:rsid w:val="00BC6540"/>
    <w:rsid w:val="00BC6C9C"/>
    <w:rsid w:val="00BC7BAB"/>
    <w:rsid w:val="00BD09DF"/>
    <w:rsid w:val="00BD684A"/>
    <w:rsid w:val="00BD7967"/>
    <w:rsid w:val="00BE0ABE"/>
    <w:rsid w:val="00BF1DD1"/>
    <w:rsid w:val="00C05798"/>
    <w:rsid w:val="00C05B19"/>
    <w:rsid w:val="00C10C6E"/>
    <w:rsid w:val="00C12558"/>
    <w:rsid w:val="00C1404C"/>
    <w:rsid w:val="00C169CC"/>
    <w:rsid w:val="00C25651"/>
    <w:rsid w:val="00C35D53"/>
    <w:rsid w:val="00C4356D"/>
    <w:rsid w:val="00C45942"/>
    <w:rsid w:val="00C53B42"/>
    <w:rsid w:val="00C67B55"/>
    <w:rsid w:val="00C83060"/>
    <w:rsid w:val="00C92089"/>
    <w:rsid w:val="00CA0228"/>
    <w:rsid w:val="00CA37DA"/>
    <w:rsid w:val="00CA54B2"/>
    <w:rsid w:val="00CA7CC8"/>
    <w:rsid w:val="00CB07D7"/>
    <w:rsid w:val="00CB1D50"/>
    <w:rsid w:val="00CB20FC"/>
    <w:rsid w:val="00CB4E80"/>
    <w:rsid w:val="00CB7929"/>
    <w:rsid w:val="00CC0289"/>
    <w:rsid w:val="00CC51BB"/>
    <w:rsid w:val="00CE161D"/>
    <w:rsid w:val="00CE556E"/>
    <w:rsid w:val="00CE7003"/>
    <w:rsid w:val="00CF283C"/>
    <w:rsid w:val="00CF2982"/>
    <w:rsid w:val="00CF6D5A"/>
    <w:rsid w:val="00D01327"/>
    <w:rsid w:val="00D1289C"/>
    <w:rsid w:val="00D3235C"/>
    <w:rsid w:val="00D339C9"/>
    <w:rsid w:val="00D35E9A"/>
    <w:rsid w:val="00D51226"/>
    <w:rsid w:val="00D54F7D"/>
    <w:rsid w:val="00D602D5"/>
    <w:rsid w:val="00D673AA"/>
    <w:rsid w:val="00D71C91"/>
    <w:rsid w:val="00D74785"/>
    <w:rsid w:val="00D772C9"/>
    <w:rsid w:val="00D8454C"/>
    <w:rsid w:val="00D96A1D"/>
    <w:rsid w:val="00D96A63"/>
    <w:rsid w:val="00DA04EE"/>
    <w:rsid w:val="00DA7AE9"/>
    <w:rsid w:val="00DB4DF7"/>
    <w:rsid w:val="00DC54AC"/>
    <w:rsid w:val="00DC7BEB"/>
    <w:rsid w:val="00DC7CE4"/>
    <w:rsid w:val="00DE19EC"/>
    <w:rsid w:val="00DE2A69"/>
    <w:rsid w:val="00DF7437"/>
    <w:rsid w:val="00DF7A37"/>
    <w:rsid w:val="00E10B1A"/>
    <w:rsid w:val="00E10F30"/>
    <w:rsid w:val="00E162E3"/>
    <w:rsid w:val="00E25057"/>
    <w:rsid w:val="00E255A4"/>
    <w:rsid w:val="00E25647"/>
    <w:rsid w:val="00E277CB"/>
    <w:rsid w:val="00E3540E"/>
    <w:rsid w:val="00E356D2"/>
    <w:rsid w:val="00E4454B"/>
    <w:rsid w:val="00E50863"/>
    <w:rsid w:val="00E54237"/>
    <w:rsid w:val="00E563B6"/>
    <w:rsid w:val="00E60A37"/>
    <w:rsid w:val="00E65906"/>
    <w:rsid w:val="00E660C0"/>
    <w:rsid w:val="00E67E28"/>
    <w:rsid w:val="00E71736"/>
    <w:rsid w:val="00E76028"/>
    <w:rsid w:val="00E80BF0"/>
    <w:rsid w:val="00E82D4B"/>
    <w:rsid w:val="00E90ED2"/>
    <w:rsid w:val="00E946A4"/>
    <w:rsid w:val="00E96DD9"/>
    <w:rsid w:val="00EA03FB"/>
    <w:rsid w:val="00EA43BA"/>
    <w:rsid w:val="00EB19D9"/>
    <w:rsid w:val="00EB2E06"/>
    <w:rsid w:val="00EB5B9C"/>
    <w:rsid w:val="00ED5FCA"/>
    <w:rsid w:val="00EE4BF4"/>
    <w:rsid w:val="00EE5F42"/>
    <w:rsid w:val="00EE6219"/>
    <w:rsid w:val="00EE6E3E"/>
    <w:rsid w:val="00EF55A7"/>
    <w:rsid w:val="00F039D6"/>
    <w:rsid w:val="00F13776"/>
    <w:rsid w:val="00F14928"/>
    <w:rsid w:val="00F31466"/>
    <w:rsid w:val="00F3362B"/>
    <w:rsid w:val="00F33D63"/>
    <w:rsid w:val="00F53B46"/>
    <w:rsid w:val="00F54974"/>
    <w:rsid w:val="00F56593"/>
    <w:rsid w:val="00F61DE6"/>
    <w:rsid w:val="00F63AF1"/>
    <w:rsid w:val="00F650E2"/>
    <w:rsid w:val="00F769B3"/>
    <w:rsid w:val="00F82E86"/>
    <w:rsid w:val="00F83849"/>
    <w:rsid w:val="00FA2319"/>
    <w:rsid w:val="00FC1B10"/>
    <w:rsid w:val="00FC2F6F"/>
    <w:rsid w:val="00FC302B"/>
    <w:rsid w:val="00FC77ED"/>
    <w:rsid w:val="00FD02FA"/>
    <w:rsid w:val="00FD133B"/>
    <w:rsid w:val="00FD28E8"/>
    <w:rsid w:val="00FD5E38"/>
    <w:rsid w:val="00FE0339"/>
    <w:rsid w:val="00FE0571"/>
    <w:rsid w:val="00FE584C"/>
    <w:rsid w:val="00FF1094"/>
    <w:rsid w:val="2F2365C6"/>
    <w:rsid w:val="3A778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7DB72"/>
  <w14:defaultImageDpi w14:val="32767"/>
  <w15:chartTrackingRefBased/>
  <w15:docId w15:val="{D443542C-3535-5749-BC32-2B862F33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5375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7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751"/>
    <w:rPr>
      <w:sz w:val="22"/>
      <w:szCs w:val="22"/>
    </w:rPr>
  </w:style>
  <w:style w:type="table" w:styleId="TableGrid">
    <w:name w:val="Table Grid"/>
    <w:basedOn w:val="TableNormal"/>
    <w:uiPriority w:val="39"/>
    <w:rsid w:val="0005375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3751"/>
    <w:pPr>
      <w:ind w:left="720"/>
      <w:contextualSpacing/>
    </w:pPr>
  </w:style>
  <w:style w:type="paragraph" w:styleId="Footer">
    <w:name w:val="footer"/>
    <w:basedOn w:val="Normal"/>
    <w:link w:val="FooterChar"/>
    <w:uiPriority w:val="99"/>
    <w:unhideWhenUsed/>
    <w:rsid w:val="00191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488"/>
    <w:rPr>
      <w:sz w:val="22"/>
      <w:szCs w:val="22"/>
    </w:rPr>
  </w:style>
  <w:style w:type="character" w:customStyle="1" w:styleId="wbzude">
    <w:name w:val="wbzude"/>
    <w:rsid w:val="00EE5F42"/>
  </w:style>
  <w:style w:type="character" w:styleId="Hyperlink">
    <w:name w:val="Hyperlink"/>
    <w:basedOn w:val="DefaultParagraphFont"/>
    <w:uiPriority w:val="99"/>
    <w:semiHidden/>
    <w:unhideWhenUsed/>
    <w:rsid w:val="005D784E"/>
    <w:rPr>
      <w:color w:val="0563C1"/>
      <w:u w:val="single"/>
    </w:rPr>
  </w:style>
  <w:style w:type="paragraph" w:customStyle="1" w:styleId="Details">
    <w:name w:val="Details"/>
    <w:basedOn w:val="Normal"/>
    <w:link w:val="DetailsChar"/>
    <w:qFormat/>
    <w:rsid w:val="00DC54AC"/>
    <w:pPr>
      <w:spacing w:before="60" w:after="20" w:line="240" w:lineRule="auto"/>
    </w:pPr>
    <w:rPr>
      <w:rFonts w:eastAsia="Calibri" w:cs="Times New Roman"/>
      <w:color w:val="262626"/>
      <w:sz w:val="20"/>
      <w:lang w:val="en-US"/>
    </w:rPr>
  </w:style>
  <w:style w:type="paragraph" w:customStyle="1" w:styleId="NumberedList">
    <w:name w:val="Numbered List"/>
    <w:basedOn w:val="Details"/>
    <w:link w:val="NumberedListChar"/>
    <w:qFormat/>
    <w:rsid w:val="00DC54AC"/>
    <w:pPr>
      <w:numPr>
        <w:numId w:val="11"/>
      </w:numPr>
    </w:pPr>
  </w:style>
  <w:style w:type="character" w:customStyle="1" w:styleId="DetailsChar">
    <w:name w:val="Details Char"/>
    <w:basedOn w:val="DefaultParagraphFont"/>
    <w:link w:val="Details"/>
    <w:rsid w:val="00DC54AC"/>
    <w:rPr>
      <w:rFonts w:eastAsia="Calibri" w:cs="Times New Roman"/>
      <w:color w:val="262626"/>
      <w:sz w:val="20"/>
      <w:szCs w:val="22"/>
      <w:lang w:val="en-US"/>
    </w:rPr>
  </w:style>
  <w:style w:type="character" w:customStyle="1" w:styleId="NumberedListChar">
    <w:name w:val="Numbered List Char"/>
    <w:basedOn w:val="DetailsChar"/>
    <w:link w:val="NumberedList"/>
    <w:rsid w:val="00DC54AC"/>
    <w:rPr>
      <w:rFonts w:eastAsia="Calibri" w:cs="Times New Roman"/>
      <w:color w:val="262626"/>
      <w:sz w:val="20"/>
      <w:szCs w:val="22"/>
      <w:lang w:val="en-US"/>
    </w:rPr>
  </w:style>
  <w:style w:type="paragraph" w:customStyle="1" w:styleId="Descriptionlabels">
    <w:name w:val="Description labels"/>
    <w:basedOn w:val="Normal"/>
    <w:link w:val="DescriptionlabelsChar"/>
    <w:qFormat/>
    <w:rsid w:val="00087F6C"/>
    <w:pPr>
      <w:spacing w:before="120" w:after="120" w:line="240" w:lineRule="auto"/>
    </w:pPr>
    <w:rPr>
      <w:rFonts w:asciiTheme="majorHAnsi" w:eastAsia="Calibri" w:hAnsiTheme="majorHAnsi" w:cs="Times New Roman"/>
      <w:b/>
      <w:smallCaps/>
      <w:color w:val="262626"/>
      <w:sz w:val="20"/>
      <w:lang w:val="en-US"/>
    </w:rPr>
  </w:style>
  <w:style w:type="character" w:customStyle="1" w:styleId="DescriptionlabelsChar">
    <w:name w:val="Description labels Char"/>
    <w:basedOn w:val="DefaultParagraphFont"/>
    <w:link w:val="Descriptionlabels"/>
    <w:rsid w:val="00087F6C"/>
    <w:rPr>
      <w:rFonts w:asciiTheme="majorHAnsi" w:eastAsia="Calibri" w:hAnsiTheme="majorHAnsi" w:cs="Times New Roman"/>
      <w:b/>
      <w:smallCaps/>
      <w:color w:val="262626"/>
      <w:sz w:val="20"/>
      <w:szCs w:val="22"/>
      <w:lang w:val="en-US"/>
    </w:rPr>
  </w:style>
  <w:style w:type="character" w:styleId="FollowedHyperlink">
    <w:name w:val="FollowedHyperlink"/>
    <w:basedOn w:val="DefaultParagraphFont"/>
    <w:uiPriority w:val="99"/>
    <w:semiHidden/>
    <w:unhideWhenUsed/>
    <w:rsid w:val="00FE584C"/>
    <w:rPr>
      <w:color w:val="954F72" w:themeColor="followedHyperlink"/>
      <w:u w:val="single"/>
    </w:rPr>
  </w:style>
  <w:style w:type="character" w:customStyle="1" w:styleId="normaltextrun">
    <w:name w:val="normaltextrun"/>
    <w:basedOn w:val="DefaultParagraphFont"/>
    <w:rsid w:val="0070207B"/>
  </w:style>
  <w:style w:type="character" w:styleId="CommentReference">
    <w:name w:val="annotation reference"/>
    <w:basedOn w:val="DefaultParagraphFont"/>
    <w:uiPriority w:val="99"/>
    <w:semiHidden/>
    <w:unhideWhenUsed/>
    <w:rsid w:val="001B1A2D"/>
    <w:rPr>
      <w:sz w:val="16"/>
      <w:szCs w:val="16"/>
    </w:rPr>
  </w:style>
  <w:style w:type="paragraph" w:styleId="CommentText">
    <w:name w:val="annotation text"/>
    <w:basedOn w:val="Normal"/>
    <w:link w:val="CommentTextChar"/>
    <w:uiPriority w:val="99"/>
    <w:unhideWhenUsed/>
    <w:rsid w:val="001B1A2D"/>
    <w:pPr>
      <w:spacing w:line="240" w:lineRule="auto"/>
    </w:pPr>
    <w:rPr>
      <w:sz w:val="20"/>
      <w:szCs w:val="20"/>
    </w:rPr>
  </w:style>
  <w:style w:type="character" w:customStyle="1" w:styleId="CommentTextChar">
    <w:name w:val="Comment Text Char"/>
    <w:basedOn w:val="DefaultParagraphFont"/>
    <w:link w:val="CommentText"/>
    <w:uiPriority w:val="99"/>
    <w:rsid w:val="001B1A2D"/>
    <w:rPr>
      <w:sz w:val="20"/>
      <w:szCs w:val="20"/>
    </w:rPr>
  </w:style>
  <w:style w:type="paragraph" w:styleId="CommentSubject">
    <w:name w:val="annotation subject"/>
    <w:basedOn w:val="CommentText"/>
    <w:next w:val="CommentText"/>
    <w:link w:val="CommentSubjectChar"/>
    <w:uiPriority w:val="99"/>
    <w:semiHidden/>
    <w:unhideWhenUsed/>
    <w:rsid w:val="001B1A2D"/>
    <w:rPr>
      <w:b/>
      <w:bCs/>
    </w:rPr>
  </w:style>
  <w:style w:type="character" w:customStyle="1" w:styleId="CommentSubjectChar">
    <w:name w:val="Comment Subject Char"/>
    <w:basedOn w:val="CommentTextChar"/>
    <w:link w:val="CommentSubject"/>
    <w:uiPriority w:val="99"/>
    <w:semiHidden/>
    <w:rsid w:val="001B1A2D"/>
    <w:rPr>
      <w:b/>
      <w:bCs/>
      <w:sz w:val="20"/>
      <w:szCs w:val="20"/>
    </w:rPr>
  </w:style>
  <w:style w:type="paragraph" w:styleId="Revision">
    <w:name w:val="Revision"/>
    <w:hidden/>
    <w:uiPriority w:val="99"/>
    <w:semiHidden/>
    <w:rsid w:val="0017745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6148">
      <w:bodyDiv w:val="1"/>
      <w:marLeft w:val="0"/>
      <w:marRight w:val="0"/>
      <w:marTop w:val="0"/>
      <w:marBottom w:val="0"/>
      <w:divBdr>
        <w:top w:val="none" w:sz="0" w:space="0" w:color="auto"/>
        <w:left w:val="none" w:sz="0" w:space="0" w:color="auto"/>
        <w:bottom w:val="none" w:sz="0" w:space="0" w:color="auto"/>
        <w:right w:val="none" w:sz="0" w:space="0" w:color="auto"/>
      </w:divBdr>
    </w:div>
    <w:div w:id="1721784464">
      <w:bodyDiv w:val="1"/>
      <w:marLeft w:val="0"/>
      <w:marRight w:val="0"/>
      <w:marTop w:val="0"/>
      <w:marBottom w:val="0"/>
      <w:divBdr>
        <w:top w:val="none" w:sz="0" w:space="0" w:color="auto"/>
        <w:left w:val="none" w:sz="0" w:space="0" w:color="auto"/>
        <w:bottom w:val="none" w:sz="0" w:space="0" w:color="auto"/>
        <w:right w:val="none" w:sz="0" w:space="0" w:color="auto"/>
      </w:divBdr>
    </w:div>
    <w:div w:id="1947542730">
      <w:bodyDiv w:val="1"/>
      <w:marLeft w:val="0"/>
      <w:marRight w:val="0"/>
      <w:marTop w:val="0"/>
      <w:marBottom w:val="0"/>
      <w:divBdr>
        <w:top w:val="none" w:sz="0" w:space="0" w:color="auto"/>
        <w:left w:val="none" w:sz="0" w:space="0" w:color="auto"/>
        <w:bottom w:val="none" w:sz="0" w:space="0" w:color="auto"/>
        <w:right w:val="none" w:sz="0" w:space="0" w:color="auto"/>
      </w:divBdr>
    </w:div>
    <w:div w:id="208306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15T16:06:57.568"/>
    </inkml:context>
    <inkml:brush xml:id="br0">
      <inkml:brushProperty name="width" value="0.025" units="cm"/>
      <inkml:brushProperty name="height" value="0.025" units="cm"/>
    </inkml:brush>
  </inkml:definitions>
  <inkml:trace contextRef="#ctx0" brushRef="#br0">0 0 24575,'0'5'0,"0"1"-8191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5027BE17156F4C879601AA5E21FFAF" ma:contentTypeVersion="7" ma:contentTypeDescription="Create a new document." ma:contentTypeScope="" ma:versionID="fa970eb8ad779f6958903a17a91808f7">
  <xsd:schema xmlns:xsd="http://www.w3.org/2001/XMLSchema" xmlns:xs="http://www.w3.org/2001/XMLSchema" xmlns:p="http://schemas.microsoft.com/office/2006/metadata/properties" xmlns:ns2="316770c8-ad8e-4867-99f7-07e032bc8170" xmlns:ns3="0bae7aa4-4be8-4626-971f-587c0201c4bc" targetNamespace="http://schemas.microsoft.com/office/2006/metadata/properties" ma:root="true" ma:fieldsID="a4a0aa3162b9926caade3f4d2af75e3d" ns2:_="" ns3:_="">
    <xsd:import namespace="316770c8-ad8e-4867-99f7-07e032bc8170"/>
    <xsd:import namespace="0bae7aa4-4be8-4626-971f-587c0201c4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770c8-ad8e-4867-99f7-07e032bc8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ae7aa4-4be8-4626-971f-587c0201c4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A79429-1903-472A-BBC8-05F7F0624656}">
  <ds:schemaRefs>
    <ds:schemaRef ds:uri="http://schemas.microsoft.com/sharepoint/v3/contenttype/forms"/>
  </ds:schemaRefs>
</ds:datastoreItem>
</file>

<file path=customXml/itemProps2.xml><?xml version="1.0" encoding="utf-8"?>
<ds:datastoreItem xmlns:ds="http://schemas.openxmlformats.org/officeDocument/2006/customXml" ds:itemID="{BEE0C9FD-EA4A-43C0-BEA0-9240C3211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770c8-ad8e-4867-99f7-07e032bc8170"/>
    <ds:schemaRef ds:uri="0bae7aa4-4be8-4626-971f-587c0201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B187A3-8251-4EA8-B970-EE64033A3F31}">
  <ds:schemaRefs>
    <ds:schemaRef ds:uri="http://schemas.openxmlformats.org/officeDocument/2006/bibliography"/>
  </ds:schemaRefs>
</ds:datastoreItem>
</file>

<file path=customXml/itemProps4.xml><?xml version="1.0" encoding="utf-8"?>
<ds:datastoreItem xmlns:ds="http://schemas.openxmlformats.org/officeDocument/2006/customXml" ds:itemID="{5E82B1C0-CEF7-41DB-9850-8AEF0344FA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Abbott, David</dc:creator>
  <cp:keywords/>
  <dc:description/>
  <cp:lastModifiedBy>Williams, Michael</cp:lastModifiedBy>
  <cp:revision>6</cp:revision>
  <dcterms:created xsi:type="dcterms:W3CDTF">2021-11-11T13:47:00Z</dcterms:created>
  <dcterms:modified xsi:type="dcterms:W3CDTF">2021-11-22T12:08:00Z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0x010100825027BE17156F4C879601AA5E21FFAF</vt:lpwstr>
  </property>
  <property fmtid="{D5CDD505-2E9C-101B-9397-08002B2CF9AE}" pid="3" name="Order">
    <vt:r8>5600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