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F95A8" w14:textId="77777777" w:rsidR="00BE1C37" w:rsidRPr="00441680" w:rsidRDefault="00BE1C37" w:rsidP="00BE1C37">
      <w:pPr>
        <w:rPr>
          <w:sz w:val="24"/>
          <w:szCs w:val="24"/>
          <w:u w:val="single"/>
        </w:rPr>
      </w:pPr>
      <w:r w:rsidRPr="00441680">
        <w:rPr>
          <w:sz w:val="24"/>
          <w:szCs w:val="24"/>
          <w:u w:val="single"/>
          <w:lang w:val="cy-GB"/>
        </w:rPr>
        <w:t>Rhaglen</w:t>
      </w:r>
    </w:p>
    <w:p w14:paraId="471D3402" w14:textId="77777777" w:rsidR="00BE1C37" w:rsidRPr="00441680" w:rsidRDefault="00BE1C37" w:rsidP="00BE1C37">
      <w:pPr>
        <w:rPr>
          <w:sz w:val="24"/>
          <w:szCs w:val="24"/>
        </w:rPr>
      </w:pPr>
    </w:p>
    <w:p w14:paraId="466112CF" w14:textId="77777777" w:rsidR="00BE1C37" w:rsidRPr="00441680" w:rsidRDefault="00BE1C37" w:rsidP="00BE1C37">
      <w:pPr>
        <w:jc w:val="center"/>
        <w:rPr>
          <w:b/>
          <w:sz w:val="24"/>
          <w:szCs w:val="24"/>
        </w:rPr>
      </w:pPr>
      <w:bookmarkStart w:id="0" w:name="_Hlk46419601"/>
      <w:bookmarkStart w:id="1" w:name="_Hlk46419913"/>
      <w:r w:rsidRPr="00441680">
        <w:rPr>
          <w:color w:val="000000"/>
          <w:sz w:val="24"/>
          <w:szCs w:val="24"/>
          <w:lang w:val="cy-GB"/>
        </w:rPr>
        <w:t>Fforwm Digidol Addoldai Hanesyddol Cymru</w:t>
      </w:r>
    </w:p>
    <w:p w14:paraId="151B6020" w14:textId="77777777" w:rsidR="00BE1C37" w:rsidRPr="00441680" w:rsidRDefault="00BE1C37" w:rsidP="00BE1C37">
      <w:pPr>
        <w:jc w:val="center"/>
        <w:rPr>
          <w:b/>
          <w:sz w:val="24"/>
          <w:szCs w:val="24"/>
        </w:rPr>
      </w:pPr>
    </w:p>
    <w:p w14:paraId="564365B2" w14:textId="77777777" w:rsidR="00BE1C37" w:rsidRPr="00441680" w:rsidRDefault="00BE1C37" w:rsidP="00BE1C37">
      <w:pPr>
        <w:jc w:val="center"/>
        <w:rPr>
          <w:b/>
          <w:color w:val="000000"/>
          <w:sz w:val="24"/>
          <w:szCs w:val="24"/>
        </w:rPr>
      </w:pPr>
      <w:r w:rsidRPr="00441680">
        <w:rPr>
          <w:b/>
          <w:bCs/>
          <w:color w:val="000000"/>
          <w:sz w:val="24"/>
          <w:szCs w:val="24"/>
          <w:lang w:val="cy-GB"/>
        </w:rPr>
        <w:t>Ffydd yn y Dyfodol? Addoldai hanesyddol yn sgil COVID-19</w:t>
      </w:r>
    </w:p>
    <w:p w14:paraId="72A12EBC" w14:textId="77777777" w:rsidR="00BE1C37" w:rsidRPr="00441680" w:rsidRDefault="00BE1C37" w:rsidP="00BE1C37">
      <w:pPr>
        <w:jc w:val="center"/>
        <w:rPr>
          <w:b/>
          <w:sz w:val="24"/>
          <w:szCs w:val="24"/>
        </w:rPr>
      </w:pPr>
    </w:p>
    <w:p w14:paraId="2C8AD0AB" w14:textId="77777777" w:rsidR="00BE1C37" w:rsidRPr="00441680" w:rsidRDefault="00BE1C37" w:rsidP="00BE1C37">
      <w:pPr>
        <w:jc w:val="center"/>
        <w:rPr>
          <w:b/>
          <w:sz w:val="24"/>
          <w:szCs w:val="24"/>
        </w:rPr>
      </w:pPr>
      <w:r w:rsidRPr="00441680">
        <w:rPr>
          <w:b/>
          <w:bCs/>
          <w:sz w:val="24"/>
          <w:szCs w:val="24"/>
          <w:lang w:val="cy-GB"/>
        </w:rPr>
        <w:t>9.15 - 12.15pm, 22 Hydref 2020</w:t>
      </w:r>
    </w:p>
    <w:p w14:paraId="6473F906" w14:textId="77777777" w:rsidR="00BE1C37" w:rsidRPr="00441680" w:rsidRDefault="00BE1C37" w:rsidP="00BE1C37">
      <w:pPr>
        <w:jc w:val="center"/>
        <w:rPr>
          <w:b/>
          <w:sz w:val="24"/>
          <w:szCs w:val="24"/>
        </w:rPr>
      </w:pPr>
    </w:p>
    <w:p w14:paraId="50255144" w14:textId="77777777" w:rsidR="00BE1C37" w:rsidRPr="00441680" w:rsidRDefault="00BE1C37" w:rsidP="00BE1C37">
      <w:pPr>
        <w:jc w:val="center"/>
        <w:rPr>
          <w:b/>
          <w:sz w:val="24"/>
          <w:szCs w:val="24"/>
        </w:rPr>
      </w:pPr>
      <w:r w:rsidRPr="00441680">
        <w:rPr>
          <w:b/>
          <w:bCs/>
          <w:sz w:val="24"/>
          <w:szCs w:val="24"/>
          <w:lang w:val="cy-GB"/>
        </w:rPr>
        <w:t>RHAGLEN</w:t>
      </w:r>
    </w:p>
    <w:p w14:paraId="42AB81BC" w14:textId="77777777" w:rsidR="00BE1C37" w:rsidRPr="00441680" w:rsidRDefault="00BE1C37" w:rsidP="00BE1C37">
      <w:pPr>
        <w:rPr>
          <w:sz w:val="24"/>
          <w:szCs w:val="24"/>
        </w:rPr>
      </w:pPr>
    </w:p>
    <w:p w14:paraId="489CCF94" w14:textId="77777777" w:rsidR="00BE1C37" w:rsidRPr="00441680" w:rsidRDefault="00BE1C37" w:rsidP="00BE1C37">
      <w:pPr>
        <w:rPr>
          <w:sz w:val="24"/>
          <w:szCs w:val="24"/>
        </w:rPr>
      </w:pPr>
    </w:p>
    <w:p w14:paraId="42D44924" w14:textId="77777777" w:rsidR="00BE1C37" w:rsidRPr="00441680" w:rsidRDefault="00BE1C37" w:rsidP="00BE1C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1680">
        <w:rPr>
          <w:b/>
          <w:bCs/>
          <w:sz w:val="24"/>
          <w:szCs w:val="24"/>
          <w:lang w:val="cy-GB"/>
        </w:rPr>
        <w:t>9.15-9.25am:</w:t>
      </w:r>
      <w:r w:rsidRPr="00441680">
        <w:rPr>
          <w:sz w:val="24"/>
          <w:szCs w:val="24"/>
          <w:lang w:val="cy-GB"/>
        </w:rPr>
        <w:t xml:space="preserve"> Cyrraedd, cyfarfod a chyfarch.  </w:t>
      </w:r>
    </w:p>
    <w:p w14:paraId="6506C4E4" w14:textId="77777777" w:rsidR="00BE1C37" w:rsidRPr="00441680" w:rsidRDefault="00BE1C37" w:rsidP="00BE1C37">
      <w:pPr>
        <w:pStyle w:val="ListParagraph"/>
        <w:rPr>
          <w:sz w:val="24"/>
          <w:szCs w:val="24"/>
        </w:rPr>
      </w:pPr>
    </w:p>
    <w:p w14:paraId="4FBC3E5C" w14:textId="77777777" w:rsidR="00BE1C37" w:rsidRPr="00441680" w:rsidRDefault="00BE1C37" w:rsidP="00BE1C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1680">
        <w:rPr>
          <w:b/>
          <w:bCs/>
          <w:sz w:val="24"/>
          <w:szCs w:val="24"/>
          <w:lang w:val="cy-GB"/>
        </w:rPr>
        <w:t>9.25-9.35am:</w:t>
      </w:r>
      <w:r w:rsidRPr="00441680">
        <w:rPr>
          <w:sz w:val="24"/>
          <w:szCs w:val="24"/>
          <w:lang w:val="cy-GB"/>
        </w:rPr>
        <w:t xml:space="preserve"> 'Esboniad o ddigwyddiad digidol' – Christopher Catling, </w:t>
      </w:r>
      <w:bookmarkStart w:id="2" w:name="_Hlk49439831"/>
      <w:r w:rsidRPr="00441680">
        <w:rPr>
          <w:sz w:val="24"/>
          <w:szCs w:val="24"/>
          <w:lang w:val="cy-GB"/>
        </w:rPr>
        <w:t>Cadeirydd y Fforwm Addoldai Hanesyddol</w:t>
      </w:r>
      <w:bookmarkEnd w:id="2"/>
      <w:r w:rsidRPr="00441680">
        <w:rPr>
          <w:sz w:val="24"/>
          <w:szCs w:val="24"/>
          <w:lang w:val="cy-GB"/>
        </w:rPr>
        <w:t xml:space="preserve"> </w:t>
      </w:r>
    </w:p>
    <w:p w14:paraId="03B13FF8" w14:textId="77777777" w:rsidR="00BE1C37" w:rsidRPr="00441680" w:rsidRDefault="00BE1C37" w:rsidP="00BE1C37">
      <w:pPr>
        <w:pStyle w:val="ListParagraph"/>
        <w:rPr>
          <w:sz w:val="24"/>
          <w:szCs w:val="24"/>
        </w:rPr>
      </w:pPr>
    </w:p>
    <w:p w14:paraId="41EFB9D3" w14:textId="77777777" w:rsidR="00BE1C37" w:rsidRPr="00441680" w:rsidRDefault="00BE1C37" w:rsidP="00BE1C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1680">
        <w:rPr>
          <w:b/>
          <w:bCs/>
          <w:sz w:val="24"/>
          <w:szCs w:val="24"/>
          <w:lang w:val="cy-GB"/>
        </w:rPr>
        <w:t>9.35-9.50am</w:t>
      </w:r>
      <w:r w:rsidRPr="00441680">
        <w:rPr>
          <w:sz w:val="24"/>
          <w:szCs w:val="24"/>
          <w:lang w:val="cy-GB"/>
        </w:rPr>
        <w:t>: ‘Croeso' – Yr Arglwydd Dafydd Elis-Thomas AS, y Dirprwy Weinidog Diwylliant, Chwaraeon a Thwristiaeth, Llywodraeth Cymru</w:t>
      </w:r>
    </w:p>
    <w:p w14:paraId="24B8BE5A" w14:textId="77777777" w:rsidR="00BE1C37" w:rsidRPr="00441680" w:rsidRDefault="00BE1C37" w:rsidP="00BE1C37">
      <w:pPr>
        <w:pStyle w:val="ListParagraph"/>
        <w:rPr>
          <w:sz w:val="24"/>
          <w:szCs w:val="24"/>
        </w:rPr>
      </w:pPr>
    </w:p>
    <w:p w14:paraId="5E6B4F58" w14:textId="77777777" w:rsidR="00BE1C37" w:rsidRPr="00441680" w:rsidRDefault="00BE1C37" w:rsidP="00BE1C37">
      <w:pPr>
        <w:rPr>
          <w:i/>
          <w:sz w:val="24"/>
          <w:szCs w:val="24"/>
        </w:rPr>
      </w:pPr>
      <w:r w:rsidRPr="00441680">
        <w:rPr>
          <w:i/>
          <w:iCs/>
          <w:sz w:val="24"/>
          <w:szCs w:val="24"/>
          <w:lang w:val="cy-GB"/>
        </w:rPr>
        <w:t xml:space="preserve">Sesiwn gyntaf: Byddwn yn archwilio ein tair thema – addoldai digidol, cymunedol a ffisegol – drwy fyfyrio ar ymatebion i'r pandemig. </w:t>
      </w:r>
    </w:p>
    <w:p w14:paraId="55CFDC34" w14:textId="77777777" w:rsidR="00BE1C37" w:rsidRPr="00441680" w:rsidRDefault="00BE1C37" w:rsidP="00BE1C37">
      <w:pPr>
        <w:pStyle w:val="ListParagraph"/>
        <w:rPr>
          <w:sz w:val="24"/>
          <w:szCs w:val="24"/>
        </w:rPr>
      </w:pPr>
    </w:p>
    <w:p w14:paraId="223F8CB0" w14:textId="77777777" w:rsidR="00BE1C37" w:rsidRPr="00441680" w:rsidRDefault="00BE1C37" w:rsidP="00BE1C37">
      <w:pPr>
        <w:pStyle w:val="ListParagraph"/>
        <w:numPr>
          <w:ilvl w:val="0"/>
          <w:numId w:val="1"/>
        </w:numPr>
        <w:spacing w:after="160" w:line="256" w:lineRule="auto"/>
        <w:rPr>
          <w:sz w:val="24"/>
          <w:szCs w:val="24"/>
        </w:rPr>
      </w:pPr>
      <w:r w:rsidRPr="00441680">
        <w:rPr>
          <w:b/>
          <w:bCs/>
          <w:sz w:val="24"/>
          <w:szCs w:val="24"/>
          <w:lang w:val="cy-GB"/>
        </w:rPr>
        <w:t>9.50-10.05am</w:t>
      </w:r>
      <w:r w:rsidRPr="00441680">
        <w:rPr>
          <w:sz w:val="24"/>
          <w:szCs w:val="24"/>
          <w:lang w:val="cy-GB"/>
        </w:rPr>
        <w:t xml:space="preserve">: ‘Arsylwadau ar yr "eglwys ddigidol" gan Blwyf Gatholig yr Holl Seintiau' - Y Tad Michael Doyle, Plwyf yr </w:t>
      </w:r>
      <w:r w:rsidRPr="00441680">
        <w:rPr>
          <w:sz w:val="24"/>
          <w:szCs w:val="24"/>
          <w:shd w:val="clear" w:color="auto" w:fill="FFFFFF" w:themeFill="background1"/>
          <w:lang w:val="cy-GB"/>
        </w:rPr>
        <w:t xml:space="preserve">Holl </w:t>
      </w:r>
      <w:r w:rsidRPr="00441680">
        <w:rPr>
          <w:sz w:val="24"/>
          <w:szCs w:val="24"/>
          <w:lang w:val="cy-GB"/>
        </w:rPr>
        <w:t>Seintiau, Casnewydd, Archesgobaeth Gatholig Caerdydd.</w:t>
      </w:r>
    </w:p>
    <w:p w14:paraId="7B04EE96" w14:textId="77777777" w:rsidR="00BE1C37" w:rsidRPr="00441680" w:rsidRDefault="00BE1C37" w:rsidP="00BE1C37">
      <w:pPr>
        <w:pStyle w:val="ListParagraph"/>
        <w:spacing w:after="160" w:line="256" w:lineRule="auto"/>
        <w:rPr>
          <w:sz w:val="24"/>
          <w:szCs w:val="24"/>
        </w:rPr>
      </w:pPr>
    </w:p>
    <w:p w14:paraId="0741E89B" w14:textId="77777777" w:rsidR="00BE1C37" w:rsidRPr="00441680" w:rsidRDefault="00BE1C37" w:rsidP="00BE1C37">
      <w:pPr>
        <w:pStyle w:val="ListParagraph"/>
        <w:numPr>
          <w:ilvl w:val="0"/>
          <w:numId w:val="1"/>
        </w:numPr>
        <w:spacing w:after="160" w:line="256" w:lineRule="auto"/>
        <w:rPr>
          <w:sz w:val="24"/>
          <w:szCs w:val="24"/>
        </w:rPr>
      </w:pPr>
      <w:r w:rsidRPr="00441680">
        <w:rPr>
          <w:b/>
          <w:bCs/>
          <w:sz w:val="24"/>
          <w:szCs w:val="24"/>
          <w:lang w:val="cy-GB"/>
        </w:rPr>
        <w:t>10.05-10.20am</w:t>
      </w:r>
      <w:r w:rsidRPr="00441680">
        <w:rPr>
          <w:sz w:val="24"/>
          <w:szCs w:val="24"/>
          <w:lang w:val="cy-GB"/>
        </w:rPr>
        <w:t>: 'Cyfnod clo capel cefn gwlad' - Capel Maesyronnen, Yr Eglwys Ddiwygiedig Unedig</w:t>
      </w:r>
    </w:p>
    <w:p w14:paraId="06853C62" w14:textId="77777777" w:rsidR="00BE1C37" w:rsidRPr="00441680" w:rsidRDefault="00BE1C37" w:rsidP="00BE1C37">
      <w:pPr>
        <w:pStyle w:val="ListParagraph"/>
        <w:rPr>
          <w:sz w:val="24"/>
          <w:szCs w:val="24"/>
        </w:rPr>
      </w:pPr>
    </w:p>
    <w:p w14:paraId="406A2650" w14:textId="77777777" w:rsidR="00BE1C37" w:rsidRPr="00441680" w:rsidRDefault="00BE1C37" w:rsidP="00BE1C37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441680">
        <w:rPr>
          <w:rFonts w:eastAsia="Times New Roman"/>
          <w:b/>
          <w:bCs/>
          <w:sz w:val="24"/>
          <w:szCs w:val="24"/>
          <w:lang w:val="cy-GB"/>
        </w:rPr>
        <w:t>10.20-10.35am</w:t>
      </w:r>
      <w:r w:rsidRPr="00441680">
        <w:rPr>
          <w:rFonts w:eastAsia="Times New Roman"/>
          <w:sz w:val="24"/>
          <w:szCs w:val="24"/>
          <w:lang w:val="cy-GB"/>
        </w:rPr>
        <w:t>: ‘Bywoliaeth Arfordir Treftadaeth Morgannwg yn ystod COVID-19' - Y Parchedig Ganon Edwin Counsell, Bywoliaeth Arfordir Treftadaeth Morgannwg, Esgobaeth Llandaf, yr Eglwys yng Nghymru</w:t>
      </w:r>
    </w:p>
    <w:p w14:paraId="434C9312" w14:textId="77777777" w:rsidR="00BE1C37" w:rsidRPr="00441680" w:rsidRDefault="00BE1C37" w:rsidP="00BE1C37">
      <w:pPr>
        <w:pStyle w:val="ListParagraph"/>
        <w:rPr>
          <w:sz w:val="24"/>
          <w:szCs w:val="24"/>
        </w:rPr>
      </w:pPr>
    </w:p>
    <w:p w14:paraId="6BB2E25E" w14:textId="77777777" w:rsidR="00BE1C37" w:rsidRPr="00441680" w:rsidRDefault="00BE1C37" w:rsidP="00BE1C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1680">
        <w:rPr>
          <w:b/>
          <w:bCs/>
          <w:sz w:val="24"/>
          <w:szCs w:val="24"/>
          <w:lang w:val="cy-GB"/>
        </w:rPr>
        <w:t>10.35-10.50am</w:t>
      </w:r>
      <w:r w:rsidRPr="00441680">
        <w:rPr>
          <w:sz w:val="24"/>
          <w:szCs w:val="24"/>
          <w:lang w:val="cy-GB"/>
        </w:rPr>
        <w:t>: Sesiwn holi ac ateb ac arolygon barn digidol – Y Parchedig Aled Edwards, Cytûn</w:t>
      </w:r>
    </w:p>
    <w:p w14:paraId="48A31F44" w14:textId="77777777" w:rsidR="00BE1C37" w:rsidRPr="00441680" w:rsidRDefault="00BE1C37" w:rsidP="00BE1C37">
      <w:pPr>
        <w:rPr>
          <w:sz w:val="24"/>
          <w:szCs w:val="24"/>
        </w:rPr>
      </w:pPr>
    </w:p>
    <w:p w14:paraId="34F35BEE" w14:textId="77777777" w:rsidR="00BE1C37" w:rsidRPr="00441680" w:rsidRDefault="00BE1C37" w:rsidP="00BE1C37">
      <w:pPr>
        <w:rPr>
          <w:sz w:val="24"/>
          <w:szCs w:val="24"/>
        </w:rPr>
      </w:pPr>
      <w:r w:rsidRPr="00441680">
        <w:rPr>
          <w:sz w:val="24"/>
          <w:szCs w:val="24"/>
          <w:lang w:val="cy-GB"/>
        </w:rPr>
        <w:t xml:space="preserve">Toriad o ddeg munud </w:t>
      </w:r>
    </w:p>
    <w:p w14:paraId="771A8656" w14:textId="77777777" w:rsidR="00BE1C37" w:rsidRPr="00441680" w:rsidRDefault="00BE1C37" w:rsidP="00BE1C37">
      <w:pPr>
        <w:rPr>
          <w:sz w:val="24"/>
          <w:szCs w:val="24"/>
        </w:rPr>
      </w:pPr>
    </w:p>
    <w:p w14:paraId="4FA07904" w14:textId="77777777" w:rsidR="00BE1C37" w:rsidRPr="00441680" w:rsidRDefault="00BE1C37" w:rsidP="00BE1C37">
      <w:pPr>
        <w:rPr>
          <w:i/>
          <w:sz w:val="24"/>
          <w:szCs w:val="24"/>
        </w:rPr>
      </w:pPr>
      <w:r w:rsidRPr="00441680">
        <w:rPr>
          <w:i/>
          <w:iCs/>
          <w:sz w:val="24"/>
          <w:szCs w:val="24"/>
          <w:lang w:val="cy-GB"/>
        </w:rPr>
        <w:t>Ail sesiwn: Byddwn yn archwilio ein themâu gan feddwl sut gallai addoldai ymateb i'r byd ôl-pandemig.</w:t>
      </w:r>
    </w:p>
    <w:p w14:paraId="5A4F7E52" w14:textId="77777777" w:rsidR="00BE1C37" w:rsidRPr="00441680" w:rsidRDefault="00BE1C37" w:rsidP="00BE1C37">
      <w:pPr>
        <w:rPr>
          <w:rFonts w:cstheme="minorHAnsi"/>
          <w:sz w:val="24"/>
          <w:szCs w:val="24"/>
        </w:rPr>
      </w:pPr>
    </w:p>
    <w:p w14:paraId="36ADF0E6" w14:textId="77777777" w:rsidR="00BE1C37" w:rsidRPr="00441680" w:rsidRDefault="00BE1C37" w:rsidP="00BE1C3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1680">
        <w:rPr>
          <w:rFonts w:cstheme="minorHAnsi"/>
          <w:b/>
          <w:bCs/>
          <w:sz w:val="24"/>
          <w:szCs w:val="24"/>
          <w:lang w:val="cy-GB"/>
        </w:rPr>
        <w:t>11.00-11.15am</w:t>
      </w:r>
      <w:r w:rsidRPr="00441680">
        <w:rPr>
          <w:rFonts w:cstheme="minorHAnsi"/>
          <w:sz w:val="24"/>
          <w:szCs w:val="24"/>
          <w:lang w:val="cy-GB"/>
        </w:rPr>
        <w:t xml:space="preserve">: ‘Agor addoldai' - Chris Catling, Cadeirydd y Fforwm Addoldai Hanesyddol </w:t>
      </w:r>
    </w:p>
    <w:p w14:paraId="49FF6A9D" w14:textId="77777777" w:rsidR="00BE1C37" w:rsidRPr="00441680" w:rsidRDefault="00BE1C37" w:rsidP="00BE1C37">
      <w:pPr>
        <w:pStyle w:val="ListParagraph"/>
        <w:rPr>
          <w:rFonts w:cstheme="minorHAnsi"/>
          <w:sz w:val="24"/>
          <w:szCs w:val="24"/>
        </w:rPr>
      </w:pPr>
    </w:p>
    <w:p w14:paraId="66A9F8AD" w14:textId="77777777" w:rsidR="00BE1C37" w:rsidRPr="00441680" w:rsidRDefault="00BE1C37" w:rsidP="00BE1C37">
      <w:pPr>
        <w:ind w:left="720"/>
        <w:rPr>
          <w:rFonts w:eastAsiaTheme="minorHAnsi"/>
          <w:sz w:val="24"/>
          <w:szCs w:val="24"/>
        </w:rPr>
      </w:pPr>
      <w:r w:rsidRPr="00441680">
        <w:rPr>
          <w:b/>
          <w:bCs/>
          <w:sz w:val="24"/>
          <w:szCs w:val="24"/>
          <w:lang w:val="cy-GB"/>
        </w:rPr>
        <w:t>11.15-11.30am</w:t>
      </w:r>
      <w:r w:rsidRPr="00441680">
        <w:rPr>
          <w:sz w:val="24"/>
          <w:szCs w:val="24"/>
          <w:lang w:val="cy-GB"/>
        </w:rPr>
        <w:t>: ‘Ei ddefnyddio neu ei golli: pam mae twristiaeth eglwysi yn bwysig' – Caroline Welch, National Churches Trust</w:t>
      </w:r>
    </w:p>
    <w:p w14:paraId="21B5F76A" w14:textId="77777777" w:rsidR="00BE1C37" w:rsidRPr="00441680" w:rsidRDefault="00BE1C37" w:rsidP="00BE1C37">
      <w:pPr>
        <w:pStyle w:val="ListParagraph"/>
        <w:rPr>
          <w:rFonts w:cstheme="minorHAnsi"/>
          <w:sz w:val="24"/>
          <w:szCs w:val="24"/>
        </w:rPr>
      </w:pPr>
    </w:p>
    <w:p w14:paraId="5CE16CEE" w14:textId="77777777" w:rsidR="00BE1C37" w:rsidRPr="00441680" w:rsidRDefault="00BE1C37" w:rsidP="00BE1C37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441680">
        <w:rPr>
          <w:rFonts w:eastAsia="Times New Roman"/>
          <w:b/>
          <w:bCs/>
          <w:color w:val="000000"/>
          <w:sz w:val="24"/>
          <w:szCs w:val="24"/>
          <w:lang w:val="cy-GB"/>
        </w:rPr>
        <w:t>11.30-11.45am</w:t>
      </w:r>
      <w:r w:rsidRPr="00441680">
        <w:rPr>
          <w:rFonts w:eastAsia="Times New Roman"/>
          <w:color w:val="000000"/>
          <w:sz w:val="24"/>
          <w:szCs w:val="24"/>
          <w:lang w:val="cy-GB"/>
        </w:rPr>
        <w:t>: ‘Ailfeddwl y weinidogaeth' – Y Parchedig Ganon Nia Morris o Ardal Genhadu Cedewain, Esgobaeth Llanelwy, yr Eglwys yng Nghymru</w:t>
      </w:r>
    </w:p>
    <w:p w14:paraId="4F1CD4FB" w14:textId="77777777" w:rsidR="00BE1C37" w:rsidRPr="00441680" w:rsidRDefault="00BE1C37" w:rsidP="00BE1C37">
      <w:pPr>
        <w:rPr>
          <w:rFonts w:cstheme="minorHAnsi"/>
          <w:sz w:val="24"/>
          <w:szCs w:val="24"/>
        </w:rPr>
      </w:pPr>
    </w:p>
    <w:p w14:paraId="202377F4" w14:textId="77777777" w:rsidR="00BE1C37" w:rsidRPr="00441680" w:rsidRDefault="00BE1C37" w:rsidP="00BE1C3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1680">
        <w:rPr>
          <w:rFonts w:cstheme="minorHAnsi"/>
          <w:b/>
          <w:bCs/>
          <w:sz w:val="24"/>
          <w:szCs w:val="24"/>
          <w:lang w:val="cy-GB"/>
        </w:rPr>
        <w:t>11.45-12.00 canol dydd</w:t>
      </w:r>
      <w:r w:rsidRPr="00441680">
        <w:rPr>
          <w:rFonts w:cstheme="minorHAnsi"/>
          <w:sz w:val="24"/>
          <w:szCs w:val="24"/>
          <w:lang w:val="cy-GB"/>
        </w:rPr>
        <w:t>: Holi ac ateb ac arolygon barn digidol - Y Parchedig Aled Edwards, Cytûn</w:t>
      </w:r>
    </w:p>
    <w:p w14:paraId="0BBD8C28" w14:textId="77777777" w:rsidR="00BE1C37" w:rsidRPr="00441680" w:rsidRDefault="00BE1C37" w:rsidP="00BE1C37">
      <w:pPr>
        <w:rPr>
          <w:rFonts w:cstheme="minorHAnsi"/>
          <w:sz w:val="24"/>
          <w:szCs w:val="24"/>
        </w:rPr>
      </w:pPr>
    </w:p>
    <w:p w14:paraId="01B69D12" w14:textId="77777777" w:rsidR="00BE1C37" w:rsidRPr="00441680" w:rsidRDefault="00BE1C37" w:rsidP="00BE1C3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1680">
        <w:rPr>
          <w:rFonts w:cstheme="minorHAnsi"/>
          <w:b/>
          <w:bCs/>
          <w:sz w:val="24"/>
          <w:szCs w:val="24"/>
          <w:lang w:val="cy-GB"/>
        </w:rPr>
        <w:t>12.00-12.15pm</w:t>
      </w:r>
      <w:r w:rsidRPr="00441680">
        <w:rPr>
          <w:rFonts w:cstheme="minorHAnsi"/>
          <w:sz w:val="24"/>
          <w:szCs w:val="24"/>
          <w:lang w:val="cy-GB"/>
        </w:rPr>
        <w:t xml:space="preserve"> Sylwadau i gloi a'r camau nesaf</w:t>
      </w:r>
    </w:p>
    <w:p w14:paraId="55B47A67" w14:textId="77777777" w:rsidR="00BE1C37" w:rsidRDefault="00BE1C37" w:rsidP="00BE1C37">
      <w:pPr>
        <w:rPr>
          <w:rFonts w:cstheme="minorHAnsi"/>
          <w:sz w:val="24"/>
          <w:szCs w:val="24"/>
        </w:rPr>
      </w:pPr>
    </w:p>
    <w:p w14:paraId="07C8AA79" w14:textId="77777777" w:rsidR="00BE1C37" w:rsidRPr="00441680" w:rsidRDefault="00BE1C37" w:rsidP="00BE1C37">
      <w:pPr>
        <w:rPr>
          <w:rFonts w:cstheme="minorHAnsi"/>
          <w:sz w:val="24"/>
          <w:szCs w:val="24"/>
        </w:rPr>
      </w:pPr>
    </w:p>
    <w:p w14:paraId="3840A166" w14:textId="77777777" w:rsidR="00BE1C37" w:rsidRPr="00441680" w:rsidRDefault="00BE1C37" w:rsidP="00BE1C37">
      <w:pPr>
        <w:rPr>
          <w:rFonts w:asciiTheme="minorHAnsi" w:hAnsiTheme="minorHAnsi" w:cstheme="minorHAnsi"/>
          <w:b/>
          <w:sz w:val="24"/>
          <w:szCs w:val="24"/>
        </w:rPr>
      </w:pPr>
      <w:r w:rsidRPr="00441680">
        <w:rPr>
          <w:b/>
          <w:bCs/>
          <w:sz w:val="24"/>
          <w:szCs w:val="24"/>
          <w:lang w:val="cy-GB"/>
        </w:rPr>
        <w:t>Y Fforwm</w:t>
      </w:r>
      <w:r w:rsidRPr="00441680">
        <w:rPr>
          <w:sz w:val="24"/>
          <w:szCs w:val="24"/>
          <w:lang w:val="cy-GB"/>
        </w:rPr>
        <w:t xml:space="preserve"> </w:t>
      </w:r>
    </w:p>
    <w:p w14:paraId="227C9DCC" w14:textId="77777777" w:rsidR="00BE1C37" w:rsidRPr="00441680" w:rsidRDefault="00BE1C37" w:rsidP="00BE1C37">
      <w:pPr>
        <w:rPr>
          <w:rFonts w:asciiTheme="minorHAnsi" w:hAnsiTheme="minorHAnsi" w:cstheme="minorHAnsi"/>
          <w:sz w:val="24"/>
          <w:szCs w:val="24"/>
        </w:rPr>
      </w:pPr>
    </w:p>
    <w:p w14:paraId="21BE697D" w14:textId="77777777" w:rsidR="00BE1C37" w:rsidRPr="00441680" w:rsidRDefault="00BE1C37" w:rsidP="00BE1C37">
      <w:pPr>
        <w:rPr>
          <w:rFonts w:asciiTheme="minorHAnsi" w:eastAsiaTheme="minorHAnsi" w:hAnsiTheme="minorHAnsi" w:cstheme="minorHAnsi"/>
          <w:sz w:val="24"/>
          <w:szCs w:val="24"/>
        </w:rPr>
      </w:pPr>
      <w:r w:rsidRPr="00441680">
        <w:rPr>
          <w:rFonts w:asciiTheme="minorHAnsi" w:hAnsiTheme="minorHAnsi" w:cstheme="minorHAnsi"/>
          <w:sz w:val="24"/>
          <w:szCs w:val="24"/>
          <w:lang w:val="cy-GB"/>
        </w:rPr>
        <w:t xml:space="preserve">Sefydlwyd Fforwm Addoldai Cymru yn 2015 i gefnogi dyfodol adeiladau crefyddol hanesyddol o Fôn i Fynwy. Mae'r aelodau yn cynnwys cynrychiolwyr o amrywiaeth o sefydliadau ac asiantaethau statudol sy'n ymwneud â ffydd a threftadaeth, ac sydd naill ai wedi'u lleoli yng Nghymru neu'n gweithredu yng Nghymru. Nod y Fforwm yw rhannu gwybodaeth ac arferion gorau, ac adolygu anghenion parhaus ar draws y sector. Mae’n edrych ar ffyrdd o roi cymorth effeithiol i’r rhai sy'n gysylltiedig â'r gwaith o ofalu am addoldai hanesyddol. </w:t>
      </w:r>
    </w:p>
    <w:p w14:paraId="20E193BD" w14:textId="77777777" w:rsidR="00BE1C37" w:rsidRPr="00441680" w:rsidRDefault="00BE1C37" w:rsidP="00BE1C37">
      <w:pPr>
        <w:rPr>
          <w:rFonts w:asciiTheme="minorHAnsi" w:hAnsiTheme="minorHAnsi" w:cstheme="minorHAnsi"/>
          <w:sz w:val="24"/>
          <w:szCs w:val="24"/>
        </w:rPr>
      </w:pPr>
    </w:p>
    <w:p w14:paraId="08ED7D66" w14:textId="77777777" w:rsidR="00BE1C37" w:rsidRPr="00441680" w:rsidRDefault="00BE1C37" w:rsidP="00BE1C37">
      <w:pPr>
        <w:rPr>
          <w:rFonts w:asciiTheme="minorHAnsi" w:hAnsiTheme="minorHAnsi" w:cstheme="minorHAnsi"/>
          <w:sz w:val="24"/>
          <w:szCs w:val="24"/>
        </w:rPr>
      </w:pPr>
      <w:r w:rsidRPr="00441680">
        <w:rPr>
          <w:rFonts w:asciiTheme="minorHAnsi" w:hAnsiTheme="minorHAnsi" w:cstheme="minorHAnsi"/>
          <w:sz w:val="24"/>
          <w:szCs w:val="24"/>
          <w:lang w:val="cy-GB"/>
        </w:rPr>
        <w:t>Mae ganddo tua 25 o aelodau ar hyn o bryd, ac mae'n cyfarfod tua theirgwaith y flwyddyn. Cynhelir cyfarfodydd ledled Cymru, mewn capeli ac eglwysi sydd wedi'u hadfer, eu hadnewyddu neu eu haddasu, fel y gall aelodau weld enghreifftiau o arfer gorau.</w:t>
      </w:r>
    </w:p>
    <w:p w14:paraId="19F06D53" w14:textId="77777777" w:rsidR="00BE1C37" w:rsidRPr="00441680" w:rsidRDefault="00BE1C37" w:rsidP="00BE1C37">
      <w:pPr>
        <w:rPr>
          <w:rFonts w:asciiTheme="minorHAnsi" w:hAnsiTheme="minorHAnsi" w:cstheme="minorHAnsi"/>
          <w:sz w:val="24"/>
          <w:szCs w:val="24"/>
        </w:rPr>
      </w:pPr>
    </w:p>
    <w:p w14:paraId="379ED6A1" w14:textId="77777777" w:rsidR="00BE1C37" w:rsidRPr="00441680" w:rsidRDefault="00BE1C37" w:rsidP="00BE1C37">
      <w:pPr>
        <w:rPr>
          <w:rFonts w:asciiTheme="minorHAnsi" w:hAnsiTheme="minorHAnsi" w:cstheme="minorHAnsi"/>
          <w:sz w:val="24"/>
          <w:szCs w:val="24"/>
        </w:rPr>
      </w:pPr>
      <w:r w:rsidRPr="00441680">
        <w:rPr>
          <w:rFonts w:asciiTheme="minorHAnsi" w:hAnsiTheme="minorHAnsi" w:cstheme="minorHAnsi"/>
          <w:sz w:val="24"/>
          <w:szCs w:val="24"/>
          <w:lang w:val="cy-GB"/>
        </w:rPr>
        <w:t>Mae'r Fforwm wedi bod yn dod â phobl at ei gilydd ers pum mlynedd, i wrando a dysgu oddi wrth ei gilydd. Mae'n rhannu gwybodaeth ac yn cyfrannu at ddatblygu mentrau sy'n annog mynediad ac ymgysylltiad ag adeiladau ffydd, boed trwy dwristiaeth neu ddefnyddiau ategol eraill.</w:t>
      </w:r>
    </w:p>
    <w:bookmarkEnd w:id="0"/>
    <w:bookmarkEnd w:id="1"/>
    <w:p w14:paraId="639CB148" w14:textId="77777777" w:rsidR="00BE1C37" w:rsidRPr="00441680" w:rsidRDefault="00BE1C37" w:rsidP="00BE1C37">
      <w:pPr>
        <w:rPr>
          <w:sz w:val="24"/>
          <w:szCs w:val="24"/>
        </w:rPr>
      </w:pPr>
    </w:p>
    <w:p w14:paraId="19B5A154" w14:textId="77777777" w:rsidR="00730C7C" w:rsidRDefault="00BE1C37"/>
    <w:sectPr w:rsidR="00730C7C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A0C59" w14:textId="77777777" w:rsidR="00C3338D" w:rsidRDefault="00BE1C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F75022E" wp14:editId="26E182BE">
          <wp:simplePos x="0" y="0"/>
          <wp:positionH relativeFrom="column">
            <wp:posOffset>4694555</wp:posOffset>
          </wp:positionH>
          <wp:positionV relativeFrom="paragraph">
            <wp:posOffset>-220980</wp:posOffset>
          </wp:positionV>
          <wp:extent cx="1660525" cy="560070"/>
          <wp:effectExtent l="0" t="0" r="0" b="0"/>
          <wp:wrapThrough wrapText="bothSides">
            <wp:wrapPolygon edited="0">
              <wp:start x="0" y="0"/>
              <wp:lineTo x="0" y="20571"/>
              <wp:lineTo x="21311" y="20571"/>
              <wp:lineTo x="21311" y="0"/>
              <wp:lineTo x="0" y="0"/>
            </wp:wrapPolygon>
          </wp:wrapThrough>
          <wp:docPr id="1" name="Picture 1" descr="C:\Users\Owen.Collins\AppData\Local\Microsoft\Windows\INetCache\Content.MSO\8D663DA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037721" name="Picture 1" descr="C:\Users\Owen.Collins\AppData\Local\Microsoft\Windows\INetCache\Content.MSO\8D663DA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13446"/>
    <w:multiLevelType w:val="hybridMultilevel"/>
    <w:tmpl w:val="5448CD26"/>
    <w:lvl w:ilvl="0" w:tplc="217E2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6A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DC5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0F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83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4A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ED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04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A3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36FD"/>
    <w:multiLevelType w:val="hybridMultilevel"/>
    <w:tmpl w:val="E4121E70"/>
    <w:lvl w:ilvl="0" w:tplc="22C6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8E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C8F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41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EF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2E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AF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EB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904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D71E8"/>
    <w:multiLevelType w:val="hybridMultilevel"/>
    <w:tmpl w:val="A15CCF0E"/>
    <w:lvl w:ilvl="0" w:tplc="83A85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2D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04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C9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42E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49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E6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EE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27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37"/>
    <w:rsid w:val="008002E9"/>
    <w:rsid w:val="00BE1C37"/>
    <w:rsid w:val="00F2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57C4"/>
  <w15:chartTrackingRefBased/>
  <w15:docId w15:val="{0DF077BC-1264-4CC5-8761-8ED714CC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C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Morrell, Anna</dc:creator>
  <cp:keywords/>
  <dc:description/>
  <cp:lastModifiedBy>Morrell, Anna</cp:lastModifiedBy>
  <cp:revision>1</cp:revision>
  <dcterms:created xsi:type="dcterms:W3CDTF">2020-10-15T09:48:00Z</dcterms:created>
  <dcterms:modified xsi:type="dcterms:W3CDTF">2020-10-15T09:48:00Z</dcterms:modified>
</cp:coreProperties>
</file>