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A5044" w14:textId="0422BEBB" w:rsidR="00330F27" w:rsidRDefault="00330F27" w:rsidP="00330F27">
      <w:pPr>
        <w:jc w:val="center"/>
        <w:rPr>
          <w:lang w:val="en-US"/>
        </w:rPr>
      </w:pPr>
      <w:r>
        <w:rPr>
          <w:noProof/>
          <w:lang w:eastAsia="en-GB"/>
        </w:rPr>
        <w:drawing>
          <wp:inline distT="0" distB="0" distL="0" distR="0" wp14:anchorId="43FBC567" wp14:editId="2CD0E679">
            <wp:extent cx="845185" cy="1203960"/>
            <wp:effectExtent l="0" t="0" r="0" b="0"/>
            <wp:docPr id="2" name="Picture 2" descr="Dioces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185" cy="1203960"/>
                    </a:xfrm>
                    <a:prstGeom prst="rect">
                      <a:avLst/>
                    </a:prstGeom>
                    <a:noFill/>
                    <a:ln>
                      <a:noFill/>
                    </a:ln>
                  </pic:spPr>
                </pic:pic>
              </a:graphicData>
            </a:graphic>
          </wp:inline>
        </w:drawing>
      </w:r>
    </w:p>
    <w:p w14:paraId="41520889" w14:textId="77777777" w:rsidR="00330F27" w:rsidRDefault="00330F27">
      <w:pPr>
        <w:rPr>
          <w:lang w:val="en-US"/>
        </w:rPr>
      </w:pPr>
    </w:p>
    <w:p w14:paraId="48F64FA2" w14:textId="6EF71601" w:rsidR="00330F27" w:rsidRDefault="00330F27" w:rsidP="00330F27">
      <w:pPr>
        <w:jc w:val="center"/>
        <w:rPr>
          <w:lang w:val="en-US"/>
        </w:rPr>
      </w:pPr>
      <w:r>
        <w:rPr>
          <w:noProof/>
          <w:lang w:eastAsia="en-GB"/>
        </w:rPr>
        <w:drawing>
          <wp:inline distT="0" distB="0" distL="0" distR="0" wp14:anchorId="1814119D" wp14:editId="54F46137">
            <wp:extent cx="3275330" cy="706120"/>
            <wp:effectExtent l="0" t="0" r="1270" b="5080"/>
            <wp:docPr id="3" name="Picture 3" desc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5330" cy="706120"/>
                    </a:xfrm>
                    <a:prstGeom prst="rect">
                      <a:avLst/>
                    </a:prstGeom>
                    <a:noFill/>
                    <a:ln>
                      <a:noFill/>
                    </a:ln>
                  </pic:spPr>
                </pic:pic>
              </a:graphicData>
            </a:graphic>
          </wp:inline>
        </w:drawing>
      </w:r>
    </w:p>
    <w:p w14:paraId="0C7A0638" w14:textId="77777777" w:rsidR="00330F27" w:rsidRDefault="00330F27">
      <w:pPr>
        <w:rPr>
          <w:lang w:val="en-US"/>
        </w:rPr>
      </w:pPr>
    </w:p>
    <w:p w14:paraId="14C7CAEB" w14:textId="77777777" w:rsidR="00330F27" w:rsidRDefault="00330F27">
      <w:pPr>
        <w:rPr>
          <w:lang w:val="en-US"/>
        </w:rPr>
      </w:pPr>
    </w:p>
    <w:p w14:paraId="1E9BDAA7" w14:textId="77777777" w:rsidR="00330F27" w:rsidRDefault="00330F27">
      <w:pPr>
        <w:rPr>
          <w:lang w:val="en-US"/>
        </w:rPr>
      </w:pPr>
    </w:p>
    <w:p w14:paraId="540B8710" w14:textId="77777777" w:rsidR="00330F27" w:rsidRDefault="00330F27">
      <w:pPr>
        <w:rPr>
          <w:lang w:val="en-US"/>
        </w:rPr>
      </w:pPr>
    </w:p>
    <w:p w14:paraId="6E25FECA" w14:textId="77777777" w:rsidR="00330F27" w:rsidRDefault="00330F27">
      <w:pPr>
        <w:rPr>
          <w:lang w:val="en-US"/>
        </w:rPr>
      </w:pPr>
    </w:p>
    <w:p w14:paraId="7111E433" w14:textId="77777777" w:rsidR="00330F27" w:rsidRDefault="00330F27">
      <w:pPr>
        <w:rPr>
          <w:lang w:val="en-US"/>
        </w:rPr>
      </w:pPr>
    </w:p>
    <w:p w14:paraId="65A2B2CC" w14:textId="41341F60" w:rsidR="00330F27" w:rsidRPr="00BD1F6A" w:rsidRDefault="00330F27" w:rsidP="00330F27">
      <w:pPr>
        <w:jc w:val="center"/>
        <w:rPr>
          <w:rFonts w:ascii="Baskerville Old Face" w:hAnsi="Baskerville Old Face"/>
          <w:sz w:val="56"/>
          <w:szCs w:val="56"/>
          <w:lang w:val="en-US"/>
        </w:rPr>
      </w:pPr>
      <w:r w:rsidRPr="00BD1F6A">
        <w:rPr>
          <w:rFonts w:ascii="Baskerville Old Face" w:hAnsi="Baskerville Old Face"/>
          <w:sz w:val="56"/>
          <w:szCs w:val="56"/>
          <w:lang w:val="en-US"/>
        </w:rPr>
        <w:t xml:space="preserve">Dean of </w:t>
      </w:r>
      <w:r w:rsidR="00624093">
        <w:rPr>
          <w:rFonts w:ascii="Baskerville Old Face" w:hAnsi="Baskerville Old Face"/>
          <w:sz w:val="56"/>
          <w:szCs w:val="56"/>
          <w:lang w:val="en-US"/>
        </w:rPr>
        <w:t>Newport</w:t>
      </w:r>
    </w:p>
    <w:p w14:paraId="07CC3040" w14:textId="1556E1A3" w:rsidR="00330F27" w:rsidRPr="00BD1F6A" w:rsidRDefault="00330F27" w:rsidP="00330F27">
      <w:pPr>
        <w:jc w:val="center"/>
        <w:rPr>
          <w:rFonts w:ascii="Baskerville Old Face" w:hAnsi="Baskerville Old Face"/>
          <w:sz w:val="56"/>
          <w:szCs w:val="56"/>
          <w:lang w:val="en-US"/>
        </w:rPr>
      </w:pPr>
      <w:r w:rsidRPr="00BD1F6A">
        <w:rPr>
          <w:rFonts w:ascii="Baskerville Old Face" w:hAnsi="Baskerville Old Face"/>
          <w:sz w:val="56"/>
          <w:szCs w:val="56"/>
          <w:lang w:val="en-US"/>
        </w:rPr>
        <w:t>Information for Applicants</w:t>
      </w:r>
    </w:p>
    <w:p w14:paraId="411AD825" w14:textId="77777777" w:rsidR="00330F27" w:rsidRDefault="00330F27">
      <w:pPr>
        <w:rPr>
          <w:sz w:val="32"/>
          <w:szCs w:val="32"/>
          <w:lang w:val="en-US"/>
        </w:rPr>
      </w:pPr>
      <w:r>
        <w:rPr>
          <w:sz w:val="32"/>
          <w:szCs w:val="32"/>
          <w:lang w:val="en-US"/>
        </w:rPr>
        <w:br w:type="page"/>
      </w:r>
    </w:p>
    <w:p w14:paraId="6ABAA4F3" w14:textId="42AF9C89" w:rsidR="00330F27" w:rsidRPr="00BD1F6A" w:rsidRDefault="00330F27" w:rsidP="00BD1F6A">
      <w:pPr>
        <w:jc w:val="center"/>
        <w:rPr>
          <w:b/>
          <w:bCs/>
          <w:sz w:val="36"/>
          <w:szCs w:val="36"/>
          <w:u w:val="single"/>
          <w:lang w:val="en-US"/>
        </w:rPr>
      </w:pPr>
      <w:r w:rsidRPr="00BD1F6A">
        <w:rPr>
          <w:b/>
          <w:bCs/>
          <w:sz w:val="36"/>
          <w:szCs w:val="36"/>
          <w:u w:val="single"/>
          <w:lang w:val="en-US"/>
        </w:rPr>
        <w:lastRenderedPageBreak/>
        <w:t>Contents</w:t>
      </w:r>
    </w:p>
    <w:p w14:paraId="66150CEF" w14:textId="509E2383" w:rsidR="00330F27" w:rsidRDefault="00330F27" w:rsidP="00330F27">
      <w:pPr>
        <w:rPr>
          <w:lang w:val="en-US"/>
        </w:rPr>
      </w:pPr>
    </w:p>
    <w:p w14:paraId="5DC527A3" w14:textId="5B20ACE1" w:rsidR="00330F27" w:rsidRDefault="00330F27" w:rsidP="00330F27">
      <w:pPr>
        <w:rPr>
          <w:lang w:val="en-US"/>
        </w:rPr>
      </w:pPr>
      <w:r>
        <w:rPr>
          <w:lang w:val="en-US"/>
        </w:rPr>
        <w:t xml:space="preserve">Introduction …………………………………………………………………………………………………………………………………… </w:t>
      </w:r>
      <w:r w:rsidR="001C2787">
        <w:rPr>
          <w:lang w:val="en-US"/>
        </w:rPr>
        <w:t>3</w:t>
      </w:r>
    </w:p>
    <w:p w14:paraId="43307751" w14:textId="355E3C29" w:rsidR="00330F27" w:rsidRDefault="00330F27" w:rsidP="00330F27">
      <w:pPr>
        <w:rPr>
          <w:lang w:val="en-US"/>
        </w:rPr>
      </w:pPr>
    </w:p>
    <w:p w14:paraId="7B36D3A6" w14:textId="035AABCE" w:rsidR="00330F27" w:rsidRDefault="00330F27" w:rsidP="00330F27">
      <w:pPr>
        <w:rPr>
          <w:lang w:val="en-US"/>
        </w:rPr>
      </w:pPr>
      <w:r>
        <w:rPr>
          <w:lang w:val="en-US"/>
        </w:rPr>
        <w:t xml:space="preserve">Role Specification: Dean of </w:t>
      </w:r>
      <w:r w:rsidR="00624093">
        <w:rPr>
          <w:lang w:val="en-US"/>
        </w:rPr>
        <w:t>Newport</w:t>
      </w:r>
      <w:r>
        <w:rPr>
          <w:lang w:val="en-US"/>
        </w:rPr>
        <w:t xml:space="preserve"> ……………………………………………………………………………………………</w:t>
      </w:r>
      <w:r w:rsidR="002A52FA">
        <w:rPr>
          <w:lang w:val="en-US"/>
        </w:rPr>
        <w:t>…..</w:t>
      </w:r>
      <w:r>
        <w:rPr>
          <w:lang w:val="en-US"/>
        </w:rPr>
        <w:t xml:space="preserve"> </w:t>
      </w:r>
      <w:r w:rsidR="001C2787">
        <w:rPr>
          <w:lang w:val="en-US"/>
        </w:rPr>
        <w:t>4</w:t>
      </w:r>
    </w:p>
    <w:p w14:paraId="2010B437" w14:textId="3BDE5E39" w:rsidR="00330F27" w:rsidRDefault="00330F27" w:rsidP="00330F27">
      <w:pPr>
        <w:rPr>
          <w:lang w:val="en-US"/>
        </w:rPr>
      </w:pPr>
    </w:p>
    <w:p w14:paraId="5CD18C0B" w14:textId="3C691EDF" w:rsidR="00330F27" w:rsidRDefault="00330F27" w:rsidP="00330F27">
      <w:pPr>
        <w:rPr>
          <w:lang w:val="en-US"/>
        </w:rPr>
      </w:pPr>
      <w:r>
        <w:rPr>
          <w:lang w:val="en-US"/>
        </w:rPr>
        <w:t>A Statement from the Diocesan Bishop …………………………………………………………………………………………….</w:t>
      </w:r>
      <w:r w:rsidR="001C2787">
        <w:rPr>
          <w:lang w:val="en-US"/>
        </w:rPr>
        <w:t>7</w:t>
      </w:r>
    </w:p>
    <w:p w14:paraId="101238ED" w14:textId="261E8CA7" w:rsidR="00330F27" w:rsidRDefault="00330F27" w:rsidP="00330F27">
      <w:pPr>
        <w:rPr>
          <w:lang w:val="en-US"/>
        </w:rPr>
      </w:pPr>
    </w:p>
    <w:p w14:paraId="7D06B11D" w14:textId="4147A6F5" w:rsidR="00330F27" w:rsidRDefault="00B540AC" w:rsidP="00330F27">
      <w:pPr>
        <w:rPr>
          <w:lang w:val="en-US"/>
        </w:rPr>
      </w:pPr>
      <w:r>
        <w:rPr>
          <w:lang w:val="en-US"/>
        </w:rPr>
        <w:t>The Diocesan Setting …………………………………</w:t>
      </w:r>
      <w:r w:rsidR="00330F27">
        <w:rPr>
          <w:lang w:val="en-US"/>
        </w:rPr>
        <w:t>………………………</w:t>
      </w:r>
      <w:r>
        <w:rPr>
          <w:lang w:val="en-US"/>
        </w:rPr>
        <w:t>…</w:t>
      </w:r>
      <w:r w:rsidR="00330F27">
        <w:rPr>
          <w:lang w:val="en-US"/>
        </w:rPr>
        <w:t>……………………………………………………………</w:t>
      </w:r>
      <w:r w:rsidR="001C2787">
        <w:rPr>
          <w:lang w:val="en-US"/>
        </w:rPr>
        <w:t>8</w:t>
      </w:r>
    </w:p>
    <w:p w14:paraId="3BAAD802" w14:textId="242DA529" w:rsidR="00330F27" w:rsidRDefault="00330F27" w:rsidP="00330F27">
      <w:pPr>
        <w:rPr>
          <w:lang w:val="en-US"/>
        </w:rPr>
      </w:pPr>
    </w:p>
    <w:p w14:paraId="0625E6F9" w14:textId="7E029353" w:rsidR="00330F27" w:rsidRDefault="00330F27" w:rsidP="00330F27">
      <w:pPr>
        <w:rPr>
          <w:lang w:val="en-US"/>
        </w:rPr>
      </w:pPr>
      <w:r>
        <w:rPr>
          <w:lang w:val="en-US"/>
        </w:rPr>
        <w:t xml:space="preserve">Cathedral </w:t>
      </w:r>
      <w:r w:rsidR="001B3C43">
        <w:rPr>
          <w:lang w:val="en-US"/>
        </w:rPr>
        <w:t>Information……………</w:t>
      </w:r>
      <w:r>
        <w:rPr>
          <w:lang w:val="en-US"/>
        </w:rPr>
        <w:t xml:space="preserve"> </w:t>
      </w:r>
      <w:r w:rsidR="00B540AC">
        <w:rPr>
          <w:lang w:val="en-US"/>
        </w:rPr>
        <w:t>…………………</w:t>
      </w:r>
      <w:r>
        <w:rPr>
          <w:lang w:val="en-US"/>
        </w:rPr>
        <w:t>………………………………………………………………………………………</w:t>
      </w:r>
      <w:r w:rsidR="001C2787">
        <w:rPr>
          <w:lang w:val="en-US"/>
        </w:rPr>
        <w:t>9</w:t>
      </w:r>
    </w:p>
    <w:p w14:paraId="642528A0" w14:textId="00945DFE" w:rsidR="00B540AC" w:rsidRDefault="00B540AC" w:rsidP="00330F27">
      <w:pPr>
        <w:rPr>
          <w:lang w:val="en-US"/>
        </w:rPr>
      </w:pPr>
    </w:p>
    <w:p w14:paraId="1689693C" w14:textId="250E112A" w:rsidR="001B3C43" w:rsidRDefault="001B3C43" w:rsidP="001B3C43">
      <w:pPr>
        <w:rPr>
          <w:lang w:val="en-US"/>
        </w:rPr>
      </w:pPr>
      <w:r>
        <w:rPr>
          <w:lang w:val="en-US"/>
        </w:rPr>
        <w:t>The Cathedral in its Own Words ……………………………………………………………………………………………………</w:t>
      </w:r>
      <w:r w:rsidR="001C2787">
        <w:rPr>
          <w:lang w:val="en-US"/>
        </w:rPr>
        <w:t>.</w:t>
      </w:r>
      <w:r>
        <w:rPr>
          <w:lang w:val="en-US"/>
        </w:rPr>
        <w:t xml:space="preserve"> </w:t>
      </w:r>
      <w:r w:rsidR="001C2787">
        <w:rPr>
          <w:lang w:val="en-US"/>
        </w:rPr>
        <w:t>13</w:t>
      </w:r>
    </w:p>
    <w:p w14:paraId="2A0ED836" w14:textId="77777777" w:rsidR="001B3C43" w:rsidRDefault="001B3C43" w:rsidP="00330F27">
      <w:pPr>
        <w:rPr>
          <w:lang w:val="en-US"/>
        </w:rPr>
      </w:pPr>
    </w:p>
    <w:p w14:paraId="554BBC8A" w14:textId="098F6BD8" w:rsidR="00330F27" w:rsidRDefault="00330F27" w:rsidP="00330F27">
      <w:pPr>
        <w:rPr>
          <w:lang w:val="en-US"/>
        </w:rPr>
      </w:pPr>
      <w:r>
        <w:rPr>
          <w:lang w:val="en-US"/>
        </w:rPr>
        <w:t>Application Process …………………………………………………………………………………………………………………………</w:t>
      </w:r>
      <w:r w:rsidR="001C2787">
        <w:rPr>
          <w:lang w:val="en-US"/>
        </w:rPr>
        <w:t>14</w:t>
      </w:r>
    </w:p>
    <w:p w14:paraId="1AEF25EC" w14:textId="496391D5" w:rsidR="00330F27" w:rsidRDefault="00330F27" w:rsidP="00330F27">
      <w:pPr>
        <w:rPr>
          <w:lang w:val="en-US"/>
        </w:rPr>
      </w:pPr>
    </w:p>
    <w:p w14:paraId="0BDE755E" w14:textId="77777777" w:rsidR="001C2787" w:rsidRDefault="001C2787" w:rsidP="00330F27">
      <w:pPr>
        <w:rPr>
          <w:lang w:val="en-US"/>
        </w:rPr>
      </w:pPr>
    </w:p>
    <w:p w14:paraId="6FA44693" w14:textId="2494EA74" w:rsidR="00330F27" w:rsidRDefault="00330F27" w:rsidP="00330F27">
      <w:pPr>
        <w:rPr>
          <w:lang w:val="en-US"/>
        </w:rPr>
      </w:pPr>
      <w:r>
        <w:rPr>
          <w:lang w:val="en-US"/>
        </w:rPr>
        <w:t>Appendi</w:t>
      </w:r>
      <w:r w:rsidR="001B3C43">
        <w:rPr>
          <w:lang w:val="en-US"/>
        </w:rPr>
        <w:t>ces:</w:t>
      </w:r>
    </w:p>
    <w:p w14:paraId="07029AAE" w14:textId="77777777" w:rsidR="00351D48" w:rsidRDefault="001B3C43" w:rsidP="00330F27">
      <w:pPr>
        <w:rPr>
          <w:lang w:val="en-US"/>
        </w:rPr>
      </w:pPr>
      <w:r>
        <w:rPr>
          <w:lang w:val="en-US"/>
        </w:rPr>
        <w:t xml:space="preserve">Appendix 1: </w:t>
      </w:r>
      <w:r w:rsidR="00351D48">
        <w:rPr>
          <w:lang w:val="en-US"/>
        </w:rPr>
        <w:t xml:space="preserve">Newport Cathedral Constitution </w:t>
      </w:r>
    </w:p>
    <w:p w14:paraId="28D6D419" w14:textId="038D12C7" w:rsidR="001C2787" w:rsidRDefault="001C2787" w:rsidP="00330F27">
      <w:pPr>
        <w:rPr>
          <w:lang w:val="en-US"/>
        </w:rPr>
      </w:pPr>
      <w:r>
        <w:rPr>
          <w:lang w:val="en-US"/>
        </w:rPr>
        <w:t>Appendix 2: Newport Cathedral Chapter Account</w:t>
      </w:r>
      <w:r w:rsidR="00351D48">
        <w:rPr>
          <w:lang w:val="en-US"/>
        </w:rPr>
        <w:t>s</w:t>
      </w:r>
      <w:r>
        <w:rPr>
          <w:lang w:val="en-US"/>
        </w:rPr>
        <w:t xml:space="preserve"> 2019 </w:t>
      </w:r>
    </w:p>
    <w:p w14:paraId="71855C47" w14:textId="35511B32" w:rsidR="001C2787" w:rsidRDefault="001C2787" w:rsidP="00330F27">
      <w:pPr>
        <w:rPr>
          <w:lang w:val="en-US"/>
        </w:rPr>
      </w:pPr>
      <w:r>
        <w:rPr>
          <w:lang w:val="en-US"/>
        </w:rPr>
        <w:t xml:space="preserve">Appendix 3: </w:t>
      </w:r>
      <w:r w:rsidR="00351D48">
        <w:rPr>
          <w:lang w:val="en-US"/>
        </w:rPr>
        <w:t>Newport Cathedral PCC Accounts 2019</w:t>
      </w:r>
    </w:p>
    <w:p w14:paraId="281A45A5" w14:textId="5BF1C618" w:rsidR="001C2787" w:rsidRDefault="001C2787" w:rsidP="00330F27">
      <w:pPr>
        <w:rPr>
          <w:lang w:val="en-US"/>
        </w:rPr>
      </w:pPr>
      <w:r>
        <w:rPr>
          <w:lang w:val="en-US"/>
        </w:rPr>
        <w:t>Appendix 4: Newport Cathedral Governance Flow Cha</w:t>
      </w:r>
      <w:r w:rsidR="00000B71">
        <w:rPr>
          <w:lang w:val="en-US"/>
        </w:rPr>
        <w:t>r</w:t>
      </w:r>
      <w:r>
        <w:rPr>
          <w:lang w:val="en-US"/>
        </w:rPr>
        <w:t xml:space="preserve">t </w:t>
      </w:r>
    </w:p>
    <w:p w14:paraId="703976C7" w14:textId="7C5824E7" w:rsidR="00B21564" w:rsidRDefault="00B21564" w:rsidP="00330F27">
      <w:pPr>
        <w:rPr>
          <w:lang w:val="en-US"/>
        </w:rPr>
      </w:pPr>
      <w:r>
        <w:rPr>
          <w:lang w:val="en-US"/>
        </w:rPr>
        <w:t>Appendix 5: Newport Cathedral: Fabric and Estate</w:t>
      </w:r>
    </w:p>
    <w:p w14:paraId="5C8CB005" w14:textId="54863E59" w:rsidR="00F1649E" w:rsidRDefault="00F1649E" w:rsidP="00330F27">
      <w:pPr>
        <w:rPr>
          <w:lang w:val="en-US"/>
        </w:rPr>
      </w:pPr>
      <w:r>
        <w:rPr>
          <w:lang w:val="en-US"/>
        </w:rPr>
        <w:t>Appendix 6: The Cathedral Gateway Project</w:t>
      </w:r>
    </w:p>
    <w:p w14:paraId="1147B078" w14:textId="0649AC7C" w:rsidR="00330F27" w:rsidRDefault="00330F27" w:rsidP="00330F27">
      <w:pPr>
        <w:rPr>
          <w:lang w:val="en-US"/>
        </w:rPr>
      </w:pPr>
    </w:p>
    <w:p w14:paraId="536AD010" w14:textId="68297CFE" w:rsidR="00BD1F6A" w:rsidRDefault="00BD1F6A">
      <w:pPr>
        <w:rPr>
          <w:lang w:val="en-US"/>
        </w:rPr>
      </w:pPr>
      <w:r>
        <w:rPr>
          <w:lang w:val="en-US"/>
        </w:rPr>
        <w:br w:type="page"/>
      </w:r>
    </w:p>
    <w:p w14:paraId="1AAD19C8" w14:textId="6398F244" w:rsidR="00330F27" w:rsidRPr="001C2787" w:rsidRDefault="00BD1F6A" w:rsidP="00330F27">
      <w:pPr>
        <w:rPr>
          <w:b/>
          <w:bCs/>
          <w:sz w:val="28"/>
          <w:szCs w:val="28"/>
          <w:u w:val="single"/>
          <w:lang w:val="en-US"/>
        </w:rPr>
      </w:pPr>
      <w:r w:rsidRPr="001C2787">
        <w:rPr>
          <w:b/>
          <w:bCs/>
          <w:sz w:val="28"/>
          <w:szCs w:val="28"/>
          <w:u w:val="single"/>
          <w:lang w:val="en-US"/>
        </w:rPr>
        <w:lastRenderedPageBreak/>
        <w:t xml:space="preserve">Dean of </w:t>
      </w:r>
      <w:r w:rsidR="00624093">
        <w:rPr>
          <w:b/>
          <w:bCs/>
          <w:sz w:val="28"/>
          <w:szCs w:val="28"/>
          <w:u w:val="single"/>
          <w:lang w:val="en-US"/>
        </w:rPr>
        <w:t>Newport</w:t>
      </w:r>
    </w:p>
    <w:p w14:paraId="450BCF6F" w14:textId="51C1E4CE" w:rsidR="00BD1F6A" w:rsidRDefault="00BD1F6A" w:rsidP="00330F27">
      <w:pPr>
        <w:rPr>
          <w:lang w:val="en-US"/>
        </w:rPr>
      </w:pPr>
      <w:r>
        <w:rPr>
          <w:lang w:val="en-US"/>
        </w:rPr>
        <w:t>The Cathedral of St Woolos in Newport</w:t>
      </w:r>
    </w:p>
    <w:p w14:paraId="60BCE7DD" w14:textId="11EAAA5C" w:rsidR="00BD1F6A" w:rsidRPr="001C2787" w:rsidRDefault="00BD1F6A" w:rsidP="00330F27">
      <w:pPr>
        <w:rPr>
          <w:b/>
          <w:bCs/>
          <w:sz w:val="28"/>
          <w:szCs w:val="28"/>
          <w:u w:val="single"/>
          <w:lang w:val="en-US"/>
        </w:rPr>
      </w:pPr>
      <w:r w:rsidRPr="001C2787">
        <w:rPr>
          <w:b/>
          <w:bCs/>
          <w:sz w:val="28"/>
          <w:szCs w:val="28"/>
          <w:u w:val="single"/>
          <w:lang w:val="en-US"/>
        </w:rPr>
        <w:t>Introduction</w:t>
      </w:r>
    </w:p>
    <w:p w14:paraId="57697E7A" w14:textId="6305BDFF" w:rsidR="00D00413" w:rsidRDefault="00BD1F6A" w:rsidP="00330F27">
      <w:pPr>
        <w:rPr>
          <w:lang w:val="en-US"/>
        </w:rPr>
      </w:pPr>
      <w:r>
        <w:rPr>
          <w:lang w:val="en-US"/>
        </w:rPr>
        <w:t xml:space="preserve">This briefing pack has been prepared to assist those considering for the role of Dean of </w:t>
      </w:r>
      <w:r w:rsidR="00624093">
        <w:rPr>
          <w:lang w:val="en-US"/>
        </w:rPr>
        <w:t>Newport</w:t>
      </w:r>
      <w:r>
        <w:rPr>
          <w:lang w:val="en-US"/>
        </w:rPr>
        <w:t xml:space="preserve"> in their discernment as to whether they wish to put their name forward for this ministry. Developed by </w:t>
      </w:r>
      <w:r w:rsidR="00000B71">
        <w:rPr>
          <w:lang w:val="en-US"/>
        </w:rPr>
        <w:t>people from across the diocese</w:t>
      </w:r>
      <w:r>
        <w:rPr>
          <w:lang w:val="en-US"/>
        </w:rPr>
        <w:t>, it sets out the priorities for the ministry of the next Dean</w:t>
      </w:r>
      <w:r w:rsidR="00D00413">
        <w:rPr>
          <w:lang w:val="en-US"/>
        </w:rPr>
        <w:t>.</w:t>
      </w:r>
    </w:p>
    <w:p w14:paraId="0F54FF18" w14:textId="167397B1" w:rsidR="00D00413" w:rsidRPr="001B3C43" w:rsidRDefault="00D00413" w:rsidP="00D00413">
      <w:pPr>
        <w:pStyle w:val="NoSpacing"/>
        <w:jc w:val="both"/>
      </w:pPr>
      <w:r w:rsidRPr="001B3C43">
        <w:t>The ancient church of St Woolos in Newport has stood for over fifteen centuries on Stow Hill.  As the Cathedral Church of the Diocese of Monmouth since 1949 it exists to welcome and to witness in the name of Jesus Christ.  It responds to this vocation from God in cooperation with all people - of whatever faith or of none – and in every circumstance, across the City</w:t>
      </w:r>
      <w:r w:rsidR="00000B71">
        <w:t xml:space="preserve"> and </w:t>
      </w:r>
      <w:r w:rsidRPr="001B3C43">
        <w:t>the Diocese</w:t>
      </w:r>
      <w:r w:rsidR="00000B71">
        <w:t>.</w:t>
      </w:r>
    </w:p>
    <w:p w14:paraId="4ACAE381" w14:textId="77777777" w:rsidR="00D00413" w:rsidRPr="001B3C43" w:rsidRDefault="00D00413" w:rsidP="00D00413">
      <w:pPr>
        <w:pStyle w:val="NoSpacing"/>
        <w:jc w:val="both"/>
      </w:pPr>
    </w:p>
    <w:p w14:paraId="6486B702" w14:textId="77777777" w:rsidR="00D00413" w:rsidRPr="001B3C43" w:rsidRDefault="00D00413" w:rsidP="00D00413">
      <w:pPr>
        <w:pStyle w:val="NoSpacing"/>
        <w:jc w:val="both"/>
      </w:pPr>
      <w:r w:rsidRPr="001B3C43">
        <w:t xml:space="preserve">As the </w:t>
      </w:r>
      <w:r w:rsidRPr="001B3C43">
        <w:rPr>
          <w:b/>
        </w:rPr>
        <w:t>focal point of the Bishop’s public ministry</w:t>
      </w:r>
      <w:r w:rsidRPr="001B3C43">
        <w:t xml:space="preserve"> the Cathedral is a resource for the Bishop and a place where prayer is offered daily, both for the Bishop and in the Bishop’s name.</w:t>
      </w:r>
    </w:p>
    <w:p w14:paraId="1F27BE31" w14:textId="77777777" w:rsidR="00D00413" w:rsidRPr="001B3C43" w:rsidRDefault="00D00413" w:rsidP="00D00413">
      <w:pPr>
        <w:pStyle w:val="NoSpacing"/>
        <w:jc w:val="both"/>
      </w:pPr>
    </w:p>
    <w:p w14:paraId="52B817F2" w14:textId="77777777" w:rsidR="00D00413" w:rsidRPr="001B3C43" w:rsidRDefault="00D00413" w:rsidP="00D00413">
      <w:pPr>
        <w:pStyle w:val="NoSpacing"/>
        <w:jc w:val="both"/>
      </w:pPr>
      <w:r w:rsidRPr="001B3C43">
        <w:rPr>
          <w:b/>
        </w:rPr>
        <w:t xml:space="preserve">Daily worship </w:t>
      </w:r>
      <w:r w:rsidRPr="001B3C43">
        <w:t>is the priority underpinning all that happens at the Cathedral, witnessing to the love of God revealed in the life, death and resurrection of Jesus Christ.  Thus, the Cathedral stands, above all else, as place of encounter with the holy in which the needs and concerns, hopes and fears, joys and sorrows of those amongst whom it is set are daily presented to God.</w:t>
      </w:r>
    </w:p>
    <w:p w14:paraId="7B7B76F4" w14:textId="77777777" w:rsidR="00D00413" w:rsidRPr="001B3C43" w:rsidRDefault="00D00413" w:rsidP="00D00413">
      <w:pPr>
        <w:pStyle w:val="NoSpacing"/>
        <w:jc w:val="both"/>
      </w:pPr>
    </w:p>
    <w:p w14:paraId="4A8F58E3" w14:textId="77777777" w:rsidR="00D00413" w:rsidRPr="001B3C43" w:rsidRDefault="00D00413" w:rsidP="00D00413">
      <w:pPr>
        <w:pStyle w:val="NoSpacing"/>
        <w:jc w:val="both"/>
      </w:pPr>
      <w:r w:rsidRPr="001B3C43">
        <w:rPr>
          <w:b/>
        </w:rPr>
        <w:t>Proclamation of the Gospel and teaching the Christian Faith,</w:t>
      </w:r>
      <w:r w:rsidRPr="001B3C43">
        <w:t xml:space="preserve"> as the Church in Wales has received it, is its distinctive contribution to wholehearted cooperation with other Christian bodies.</w:t>
      </w:r>
    </w:p>
    <w:p w14:paraId="7851EC2E" w14:textId="77777777" w:rsidR="00D00413" w:rsidRPr="001B3C43" w:rsidRDefault="00D00413" w:rsidP="00D00413">
      <w:pPr>
        <w:pStyle w:val="NoSpacing"/>
        <w:jc w:val="both"/>
      </w:pPr>
    </w:p>
    <w:p w14:paraId="79DE9A3E" w14:textId="77777777" w:rsidR="00D00413" w:rsidRPr="001B3C43" w:rsidRDefault="00D00413" w:rsidP="00D00413">
      <w:pPr>
        <w:pStyle w:val="NoSpacing"/>
        <w:jc w:val="both"/>
      </w:pPr>
      <w:r w:rsidRPr="001B3C43">
        <w:t>Open and sensitive engagement with</w:t>
      </w:r>
      <w:r w:rsidRPr="001B3C43">
        <w:rPr>
          <w:b/>
        </w:rPr>
        <w:t xml:space="preserve"> other Faith communities</w:t>
      </w:r>
      <w:r w:rsidRPr="001B3C43">
        <w:t xml:space="preserve"> enables the exploration and acknowledgement of spiritual values wherever the Holy Spirit moves to inspire them, amidst the complexities of contemporary culture and society and amongst all people of good will.</w:t>
      </w:r>
    </w:p>
    <w:p w14:paraId="6BD02E56" w14:textId="77777777" w:rsidR="00D00413" w:rsidRPr="001B3C43" w:rsidRDefault="00D00413" w:rsidP="00D00413">
      <w:pPr>
        <w:pStyle w:val="NoSpacing"/>
        <w:jc w:val="both"/>
      </w:pPr>
    </w:p>
    <w:p w14:paraId="2C8E9626" w14:textId="77777777" w:rsidR="00D00413" w:rsidRPr="001B3C43" w:rsidRDefault="00D00413" w:rsidP="00D00413">
      <w:pPr>
        <w:pStyle w:val="NoSpacing"/>
        <w:jc w:val="both"/>
      </w:pPr>
      <w:r w:rsidRPr="001B3C43">
        <w:rPr>
          <w:b/>
        </w:rPr>
        <w:t>Hospitality</w:t>
      </w:r>
      <w:r w:rsidRPr="001B3C43">
        <w:t xml:space="preserve"> to stranger and pilgrim, friend and fellow-traveller is a hallmark of the welcome offered here in Christ’s name.</w:t>
      </w:r>
    </w:p>
    <w:p w14:paraId="752301D9" w14:textId="77777777" w:rsidR="00D00413" w:rsidRPr="001B3C43" w:rsidRDefault="00D00413" w:rsidP="00D00413">
      <w:pPr>
        <w:pStyle w:val="NoSpacing"/>
        <w:jc w:val="both"/>
      </w:pPr>
    </w:p>
    <w:p w14:paraId="5B0ADE10" w14:textId="0DD90B02" w:rsidR="00D00413" w:rsidRPr="001B3C43" w:rsidRDefault="00D00413" w:rsidP="00D00413">
      <w:pPr>
        <w:pStyle w:val="NoSpacing"/>
        <w:jc w:val="both"/>
      </w:pPr>
      <w:r w:rsidRPr="001B3C43">
        <w:rPr>
          <w:b/>
        </w:rPr>
        <w:t>Serving Christ in the poor and marginalised</w:t>
      </w:r>
      <w:r w:rsidRPr="001B3C43">
        <w:t xml:space="preserve"> will always be the measure of the words and actions of all that happens in and from the Cathedral, as the Gospel unhesitatingly proclaims.</w:t>
      </w:r>
    </w:p>
    <w:p w14:paraId="5A8816CE" w14:textId="31DFB6D3" w:rsidR="00D00413" w:rsidRPr="001B3C43" w:rsidRDefault="00D00413" w:rsidP="00D00413">
      <w:pPr>
        <w:pStyle w:val="NoSpacing"/>
        <w:jc w:val="both"/>
      </w:pPr>
    </w:p>
    <w:p w14:paraId="6E759C42" w14:textId="6646D4CE" w:rsidR="00D00413" w:rsidRPr="001B3C43" w:rsidRDefault="00D00413" w:rsidP="00D00413">
      <w:pPr>
        <w:pStyle w:val="NoSpacing"/>
        <w:jc w:val="both"/>
      </w:pPr>
      <w:r w:rsidRPr="001B3C43">
        <w:t>The panel has identified some particular opportunities for the next Dean and this pack sets out some of the background and context to these.</w:t>
      </w:r>
    </w:p>
    <w:p w14:paraId="465EC79D" w14:textId="3D1CB7A3" w:rsidR="00D00413" w:rsidRPr="001B3C43" w:rsidRDefault="00D00413" w:rsidP="00D00413">
      <w:pPr>
        <w:pStyle w:val="NoSpacing"/>
        <w:jc w:val="both"/>
      </w:pPr>
    </w:p>
    <w:p w14:paraId="11BDCDBF" w14:textId="32FD445A" w:rsidR="00D00413" w:rsidRDefault="00D00413" w:rsidP="00D00413">
      <w:pPr>
        <w:pStyle w:val="NoSpacing"/>
        <w:jc w:val="both"/>
      </w:pPr>
      <w:r>
        <w:t>A lot of information on the mission and ministry of the Cathedral, the Diocese and the communities in Newport and the wider area is available on the web. These are a few of the websites that will be useful to candidates.</w:t>
      </w:r>
    </w:p>
    <w:p w14:paraId="3934115B" w14:textId="180EC8A6" w:rsidR="00D00413" w:rsidRDefault="00D00413" w:rsidP="00D00413">
      <w:pPr>
        <w:pStyle w:val="NoSpacing"/>
        <w:jc w:val="both"/>
      </w:pPr>
    </w:p>
    <w:p w14:paraId="15063DD4" w14:textId="372B0C3C" w:rsidR="00000B71" w:rsidRDefault="00497A6D" w:rsidP="00000B71">
      <w:pPr>
        <w:pStyle w:val="NoSpacing"/>
        <w:jc w:val="both"/>
        <w:rPr>
          <w:rStyle w:val="Hyperlink"/>
        </w:rPr>
      </w:pPr>
      <w:hyperlink r:id="rId10" w:history="1">
        <w:r w:rsidR="00000B71">
          <w:rPr>
            <w:rStyle w:val="Hyperlink"/>
          </w:rPr>
          <w:t>https://www.newportcathedral.org.uk/</w:t>
        </w:r>
      </w:hyperlink>
    </w:p>
    <w:p w14:paraId="11AD2C76" w14:textId="77777777" w:rsidR="00000B71" w:rsidRDefault="00000B71" w:rsidP="00000B71">
      <w:pPr>
        <w:pStyle w:val="NoSpacing"/>
        <w:jc w:val="both"/>
      </w:pPr>
    </w:p>
    <w:p w14:paraId="3C228BD6" w14:textId="265516BD" w:rsidR="00000B71" w:rsidRDefault="00497A6D" w:rsidP="00000B71">
      <w:pPr>
        <w:pStyle w:val="NoSpacing"/>
        <w:jc w:val="both"/>
      </w:pPr>
      <w:hyperlink r:id="rId11" w:history="1">
        <w:r w:rsidR="00000B71" w:rsidRPr="00597026">
          <w:rPr>
            <w:rStyle w:val="Hyperlink"/>
          </w:rPr>
          <w:t>http://www.newport.gov.uk/en/home.aspx</w:t>
        </w:r>
      </w:hyperlink>
    </w:p>
    <w:p w14:paraId="09813031" w14:textId="77777777" w:rsidR="00000B71" w:rsidRDefault="00000B71" w:rsidP="00000B71">
      <w:pPr>
        <w:pStyle w:val="NoSpacing"/>
        <w:jc w:val="both"/>
      </w:pPr>
    </w:p>
    <w:p w14:paraId="46DD9559" w14:textId="21E49D98" w:rsidR="00D00413" w:rsidRDefault="00497A6D" w:rsidP="00D00413">
      <w:pPr>
        <w:pStyle w:val="NoSpacing"/>
        <w:jc w:val="both"/>
      </w:pPr>
      <w:hyperlink r:id="rId12" w:history="1">
        <w:r w:rsidR="00000B71" w:rsidRPr="00597026">
          <w:rPr>
            <w:rStyle w:val="Hyperlink"/>
          </w:rPr>
          <w:t>https://monmouth.churchinwales.org.uk/en/</w:t>
        </w:r>
      </w:hyperlink>
    </w:p>
    <w:p w14:paraId="5389E0D9" w14:textId="6B83C21E" w:rsidR="00D00413" w:rsidRDefault="00D00413" w:rsidP="00D00413">
      <w:pPr>
        <w:pStyle w:val="NoSpacing"/>
        <w:jc w:val="both"/>
      </w:pPr>
    </w:p>
    <w:p w14:paraId="38BAD835" w14:textId="559E3C3B" w:rsidR="00D00413" w:rsidRDefault="00497A6D" w:rsidP="00D00413">
      <w:pPr>
        <w:pStyle w:val="NoSpacing"/>
        <w:jc w:val="both"/>
      </w:pPr>
      <w:hyperlink r:id="rId13" w:history="1">
        <w:r w:rsidR="00D00413">
          <w:rPr>
            <w:rStyle w:val="Hyperlink"/>
          </w:rPr>
          <w:t>https://www.churchinwales.org.uk/en/</w:t>
        </w:r>
      </w:hyperlink>
    </w:p>
    <w:p w14:paraId="3279922E" w14:textId="7CE9B404" w:rsidR="00D00413" w:rsidRDefault="00D00413" w:rsidP="00D00413">
      <w:pPr>
        <w:pStyle w:val="NoSpacing"/>
        <w:jc w:val="both"/>
      </w:pPr>
    </w:p>
    <w:p w14:paraId="3D82F49D" w14:textId="77777777" w:rsidR="00D00413" w:rsidRDefault="00D00413" w:rsidP="00D00413">
      <w:pPr>
        <w:pStyle w:val="NoSpacing"/>
        <w:jc w:val="both"/>
      </w:pPr>
    </w:p>
    <w:p w14:paraId="56571A20" w14:textId="1F724A41" w:rsidR="008D45F5" w:rsidRPr="00000B71" w:rsidRDefault="00D00413" w:rsidP="00000B71">
      <w:r>
        <w:br w:type="page"/>
      </w:r>
      <w:r w:rsidR="008D45F5" w:rsidRPr="001C2787">
        <w:rPr>
          <w:b/>
          <w:bCs/>
          <w:sz w:val="28"/>
          <w:szCs w:val="28"/>
          <w:u w:val="single"/>
        </w:rPr>
        <w:lastRenderedPageBreak/>
        <w:t xml:space="preserve">Role Specification: Dean of </w:t>
      </w:r>
      <w:r w:rsidR="00624093">
        <w:rPr>
          <w:b/>
          <w:bCs/>
          <w:sz w:val="28"/>
          <w:szCs w:val="28"/>
          <w:u w:val="single"/>
        </w:rPr>
        <w:t>Newport</w:t>
      </w:r>
    </w:p>
    <w:p w14:paraId="66922DDE" w14:textId="77777777" w:rsidR="008D45F5" w:rsidRDefault="008D45F5" w:rsidP="008D45F5">
      <w:pPr>
        <w:pStyle w:val="NoSpacing"/>
        <w:jc w:val="both"/>
      </w:pPr>
    </w:p>
    <w:p w14:paraId="10F67B3D" w14:textId="77777777" w:rsidR="008D45F5" w:rsidRPr="00066EDA" w:rsidRDefault="008D45F5" w:rsidP="008D45F5">
      <w:pPr>
        <w:pStyle w:val="NoSpacing"/>
        <w:jc w:val="both"/>
        <w:rPr>
          <w:b/>
          <w:bCs/>
        </w:rPr>
      </w:pPr>
      <w:r w:rsidRPr="00066EDA">
        <w:rPr>
          <w:b/>
          <w:bCs/>
        </w:rPr>
        <w:t>Purpose of the role</w:t>
      </w:r>
    </w:p>
    <w:p w14:paraId="5AE2819D" w14:textId="77777777" w:rsidR="008D45F5" w:rsidRDefault="008D45F5" w:rsidP="008D45F5">
      <w:pPr>
        <w:pStyle w:val="NoSpacing"/>
        <w:jc w:val="both"/>
      </w:pPr>
    </w:p>
    <w:p w14:paraId="3E93558D" w14:textId="6B8F2782" w:rsidR="008D45F5" w:rsidRDefault="008D45F5" w:rsidP="008D45F5">
      <w:pPr>
        <w:pStyle w:val="NoSpacing"/>
        <w:jc w:val="both"/>
      </w:pPr>
      <w:r>
        <w:t>To lead the life and work of the Cathedral of St Woolos in Newport and to share with the diocesan bishop and other senior colleagues in the oversight of the Diocese of Monmouth.</w:t>
      </w:r>
    </w:p>
    <w:p w14:paraId="3545E32E" w14:textId="77777777" w:rsidR="008D45F5" w:rsidRDefault="008D45F5" w:rsidP="008D45F5">
      <w:pPr>
        <w:pStyle w:val="NoSpacing"/>
        <w:jc w:val="both"/>
      </w:pPr>
    </w:p>
    <w:p w14:paraId="55293733" w14:textId="77777777" w:rsidR="008D45F5" w:rsidRPr="00687E9C" w:rsidRDefault="008D45F5" w:rsidP="008D45F5">
      <w:pPr>
        <w:pStyle w:val="NoSpacing"/>
        <w:jc w:val="both"/>
        <w:rPr>
          <w:b/>
          <w:bCs/>
        </w:rPr>
      </w:pPr>
      <w:r w:rsidRPr="00687E9C">
        <w:rPr>
          <w:b/>
          <w:bCs/>
        </w:rPr>
        <w:t>Challenges of the role</w:t>
      </w:r>
    </w:p>
    <w:p w14:paraId="2937710D" w14:textId="77777777" w:rsidR="008D45F5" w:rsidRDefault="008D45F5" w:rsidP="008D45F5">
      <w:pPr>
        <w:pStyle w:val="NoSpacing"/>
        <w:jc w:val="both"/>
      </w:pPr>
    </w:p>
    <w:p w14:paraId="4EF8CB2D" w14:textId="77777777" w:rsidR="008D45F5" w:rsidRDefault="008D45F5" w:rsidP="008D45F5">
      <w:pPr>
        <w:pStyle w:val="NoSpacing"/>
        <w:jc w:val="both"/>
      </w:pPr>
      <w:r>
        <w:t>These will include:</w:t>
      </w:r>
    </w:p>
    <w:p w14:paraId="399753D1" w14:textId="77777777" w:rsidR="008D45F5" w:rsidRDefault="008D45F5" w:rsidP="008D45F5">
      <w:pPr>
        <w:pStyle w:val="NoSpacing"/>
        <w:numPr>
          <w:ilvl w:val="0"/>
          <w:numId w:val="1"/>
        </w:numPr>
        <w:jc w:val="both"/>
      </w:pPr>
      <w:r>
        <w:t>To lead the Cathedral in a shared discernment of the next stages in its mission to the City and the diocese, building on the legacy of the previous Dean;</w:t>
      </w:r>
    </w:p>
    <w:p w14:paraId="7D7743ED" w14:textId="42F0D0F0" w:rsidR="008D45F5" w:rsidRDefault="008D45F5" w:rsidP="008D45F5">
      <w:pPr>
        <w:pStyle w:val="NoSpacing"/>
        <w:numPr>
          <w:ilvl w:val="0"/>
          <w:numId w:val="1"/>
        </w:numPr>
        <w:jc w:val="both"/>
      </w:pPr>
      <w:r>
        <w:t>To develop the Cathedral’s ministry as a place of exploration and encounter as a sacred space; building particularly on the opportunities for exploring the arts and spirituality</w:t>
      </w:r>
      <w:r w:rsidR="00000B71">
        <w:t>;</w:t>
      </w:r>
      <w:r>
        <w:t xml:space="preserve"> </w:t>
      </w:r>
    </w:p>
    <w:p w14:paraId="6375D47B" w14:textId="2B8C6DEA" w:rsidR="008D45F5" w:rsidRDefault="008D45F5" w:rsidP="008D45F5">
      <w:pPr>
        <w:pStyle w:val="NoSpacing"/>
        <w:numPr>
          <w:ilvl w:val="0"/>
          <w:numId w:val="1"/>
        </w:numPr>
        <w:jc w:val="both"/>
      </w:pPr>
      <w:r>
        <w:t>To resource the diocese and City through being a place where theology in the public square is explored</w:t>
      </w:r>
      <w:r w:rsidR="00000B71">
        <w:t>;</w:t>
      </w:r>
    </w:p>
    <w:p w14:paraId="3A65566A" w14:textId="29F24C7F" w:rsidR="008D45F5" w:rsidRDefault="008D45F5" w:rsidP="008D45F5">
      <w:pPr>
        <w:pStyle w:val="NoSpacing"/>
        <w:numPr>
          <w:ilvl w:val="0"/>
          <w:numId w:val="1"/>
        </w:numPr>
        <w:jc w:val="both"/>
      </w:pPr>
      <w:r>
        <w:t xml:space="preserve">To deepen the relationships with the </w:t>
      </w:r>
      <w:r w:rsidR="00000B71">
        <w:t xml:space="preserve">local </w:t>
      </w:r>
      <w:r>
        <w:t>businesses and community groups and to identify opportunities for partnership in community transformation;</w:t>
      </w:r>
    </w:p>
    <w:p w14:paraId="5CB0F147" w14:textId="77777777" w:rsidR="008D45F5" w:rsidRDefault="008D45F5" w:rsidP="008D45F5">
      <w:pPr>
        <w:pStyle w:val="NoSpacing"/>
        <w:numPr>
          <w:ilvl w:val="0"/>
          <w:numId w:val="1"/>
        </w:numPr>
        <w:jc w:val="both"/>
      </w:pPr>
      <w:r>
        <w:t>To explore and develop the possibilities of contributing to and connecting with the diocese as its Cathedral Church;</w:t>
      </w:r>
    </w:p>
    <w:p w14:paraId="0B2529A8" w14:textId="77777777" w:rsidR="008D45F5" w:rsidRDefault="008D45F5" w:rsidP="008D45F5">
      <w:pPr>
        <w:pStyle w:val="NoSpacing"/>
        <w:numPr>
          <w:ilvl w:val="0"/>
          <w:numId w:val="1"/>
        </w:numPr>
        <w:jc w:val="both"/>
      </w:pPr>
      <w:r>
        <w:t>To encourage regular worshippers in their own discipleship and Christian learning and to enable mission and growth; and</w:t>
      </w:r>
    </w:p>
    <w:p w14:paraId="2BBBC4FC" w14:textId="4F6D7AC1" w:rsidR="008D45F5" w:rsidRDefault="008D45F5" w:rsidP="008D45F5">
      <w:pPr>
        <w:pStyle w:val="NoSpacing"/>
        <w:numPr>
          <w:ilvl w:val="0"/>
          <w:numId w:val="1"/>
        </w:numPr>
        <w:jc w:val="both"/>
      </w:pPr>
      <w:r>
        <w:t>To enable the Chapter in discharging its responsibilities for the Cathedral’s mission and ministry and its longer-term sustainability</w:t>
      </w:r>
      <w:r w:rsidR="00000B71">
        <w:t>.</w:t>
      </w:r>
    </w:p>
    <w:p w14:paraId="5D80BECD" w14:textId="77777777" w:rsidR="008D45F5" w:rsidRDefault="008D45F5" w:rsidP="008D45F5">
      <w:pPr>
        <w:pStyle w:val="NoSpacing"/>
        <w:jc w:val="both"/>
      </w:pPr>
    </w:p>
    <w:p w14:paraId="2F24B4B6" w14:textId="77777777" w:rsidR="008D45F5" w:rsidRDefault="008D45F5" w:rsidP="008D45F5">
      <w:pPr>
        <w:pStyle w:val="NoSpacing"/>
        <w:jc w:val="both"/>
      </w:pPr>
    </w:p>
    <w:p w14:paraId="2E3575B9" w14:textId="77777777" w:rsidR="008D45F5" w:rsidRPr="008279AC" w:rsidRDefault="008D45F5" w:rsidP="008D45F5">
      <w:pPr>
        <w:rPr>
          <w:b/>
          <w:bCs/>
          <w:lang w:val="en-US"/>
        </w:rPr>
      </w:pPr>
      <w:r w:rsidRPr="008279AC">
        <w:rPr>
          <w:b/>
          <w:bCs/>
          <w:lang w:val="en-US"/>
        </w:rPr>
        <w:t>Main responsibilities of the role</w:t>
      </w:r>
    </w:p>
    <w:p w14:paraId="53F1F83F" w14:textId="77777777" w:rsidR="008D45F5" w:rsidRPr="00AA7065" w:rsidRDefault="008D45F5" w:rsidP="008D45F5">
      <w:pPr>
        <w:pStyle w:val="ListParagraph"/>
        <w:numPr>
          <w:ilvl w:val="0"/>
          <w:numId w:val="2"/>
        </w:numPr>
        <w:rPr>
          <w:lang w:val="en-US"/>
        </w:rPr>
      </w:pPr>
      <w:r w:rsidRPr="00AA7065">
        <w:rPr>
          <w:lang w:val="en-US"/>
        </w:rPr>
        <w:t>As Dean and senior priest in the diocese, to share with the Diocesan Bishop and other senior colleagues in the oversight of the Church’s mission, and to be a member ex-officio of the Bishop’s Staff Team</w:t>
      </w:r>
      <w:r>
        <w:rPr>
          <w:lang w:val="en-US"/>
        </w:rPr>
        <w:t>, the Diocesan Conference and t</w:t>
      </w:r>
      <w:r w:rsidRPr="00AA7065">
        <w:rPr>
          <w:lang w:val="en-US"/>
        </w:rPr>
        <w:t>he Diocesan S</w:t>
      </w:r>
      <w:r>
        <w:rPr>
          <w:lang w:val="en-US"/>
        </w:rPr>
        <w:t>tanding Committee</w:t>
      </w:r>
    </w:p>
    <w:p w14:paraId="04CD7204" w14:textId="77777777" w:rsidR="008D45F5" w:rsidRPr="00AA7065" w:rsidRDefault="008D45F5" w:rsidP="008D45F5">
      <w:pPr>
        <w:pStyle w:val="ListParagraph"/>
        <w:numPr>
          <w:ilvl w:val="0"/>
          <w:numId w:val="2"/>
        </w:numPr>
        <w:rPr>
          <w:lang w:val="en-US"/>
        </w:rPr>
      </w:pPr>
      <w:r w:rsidRPr="00AA7065">
        <w:rPr>
          <w:lang w:val="en-US"/>
        </w:rPr>
        <w:t>As head of the Cathedral foundation and its principal dignitary after the bishop, to preside over the Cathedral Chapter, to direct the life and work of the Cathedral</w:t>
      </w:r>
      <w:r>
        <w:rPr>
          <w:lang w:val="en-US"/>
        </w:rPr>
        <w:t xml:space="preserve"> with the Chapter</w:t>
      </w:r>
      <w:r w:rsidRPr="00AA7065">
        <w:rPr>
          <w:lang w:val="en-US"/>
        </w:rPr>
        <w:t>, and to take emergency decisions on behalf of the Chapter when circumstances require.</w:t>
      </w:r>
    </w:p>
    <w:p w14:paraId="589BB0DC" w14:textId="360B170E" w:rsidR="008D45F5" w:rsidRPr="00AA7065" w:rsidRDefault="008D45F5" w:rsidP="008D45F5">
      <w:pPr>
        <w:pStyle w:val="ListParagraph"/>
        <w:numPr>
          <w:ilvl w:val="0"/>
          <w:numId w:val="2"/>
        </w:numPr>
        <w:rPr>
          <w:lang w:val="en-US"/>
        </w:rPr>
      </w:pPr>
      <w:r w:rsidRPr="00AA7065">
        <w:rPr>
          <w:lang w:val="en-US"/>
        </w:rPr>
        <w:t xml:space="preserve">To represent the Church in public life across the diocese, to grow partnerships with faith and secular institutions, and to contribute to their intellectual, social and theological capital. </w:t>
      </w:r>
    </w:p>
    <w:p w14:paraId="67DCC49B" w14:textId="77777777" w:rsidR="008D45F5" w:rsidRPr="00AA7065" w:rsidRDefault="008D45F5" w:rsidP="008D45F5">
      <w:pPr>
        <w:pStyle w:val="ListParagraph"/>
        <w:numPr>
          <w:ilvl w:val="0"/>
          <w:numId w:val="2"/>
        </w:numPr>
        <w:rPr>
          <w:lang w:val="en-US"/>
        </w:rPr>
      </w:pPr>
      <w:r w:rsidRPr="00AA7065">
        <w:rPr>
          <w:lang w:val="en-US"/>
        </w:rPr>
        <w:t>To preside over the College of Canons, working with the Cathedral Council and other statutory bodies, and in collaboration with the Chapter to ensure sound governance across the Cathedral.</w:t>
      </w:r>
    </w:p>
    <w:p w14:paraId="1B6F629A" w14:textId="77777777" w:rsidR="008D45F5" w:rsidRPr="00AA7065" w:rsidRDefault="008D45F5" w:rsidP="008D45F5">
      <w:pPr>
        <w:pStyle w:val="ListParagraph"/>
        <w:numPr>
          <w:ilvl w:val="0"/>
          <w:numId w:val="2"/>
        </w:numPr>
        <w:rPr>
          <w:lang w:val="en-US"/>
        </w:rPr>
      </w:pPr>
      <w:r w:rsidRPr="00AA7065">
        <w:rPr>
          <w:lang w:val="en-US"/>
        </w:rPr>
        <w:t xml:space="preserve">To exercise </w:t>
      </w:r>
      <w:r>
        <w:rPr>
          <w:lang w:val="en-US"/>
        </w:rPr>
        <w:t>l</w:t>
      </w:r>
      <w:r w:rsidRPr="00AA7065">
        <w:rPr>
          <w:lang w:val="en-US"/>
        </w:rPr>
        <w:t>eadership in the Cathedral’s liturgy, preaching and pastoral care, to develop team working in its ministry, and be personally committed to its pattern of daily prayer.</w:t>
      </w:r>
    </w:p>
    <w:p w14:paraId="1B265DD4" w14:textId="426E6286" w:rsidR="008D45F5" w:rsidRPr="00AA7065" w:rsidRDefault="008D45F5" w:rsidP="008D45F5">
      <w:pPr>
        <w:pStyle w:val="ListParagraph"/>
        <w:numPr>
          <w:ilvl w:val="0"/>
          <w:numId w:val="2"/>
        </w:numPr>
        <w:rPr>
          <w:lang w:val="en-US"/>
        </w:rPr>
      </w:pPr>
      <w:r w:rsidRPr="00AA7065">
        <w:rPr>
          <w:lang w:val="en-US"/>
        </w:rPr>
        <w:t xml:space="preserve">To lead the mission and outreach of the Cathedral, including the presentation and interpretation </w:t>
      </w:r>
      <w:r>
        <w:rPr>
          <w:lang w:val="en-US"/>
        </w:rPr>
        <w:t>o</w:t>
      </w:r>
      <w:r w:rsidRPr="00AA7065">
        <w:rPr>
          <w:lang w:val="en-US"/>
        </w:rPr>
        <w:t>f its heritage</w:t>
      </w:r>
      <w:r w:rsidR="00000B71">
        <w:rPr>
          <w:lang w:val="en-US"/>
        </w:rPr>
        <w:t xml:space="preserve"> and that of the Church in Wales down the ages.</w:t>
      </w:r>
    </w:p>
    <w:p w14:paraId="29EA441E" w14:textId="77777777" w:rsidR="008D45F5" w:rsidRPr="00AA7065" w:rsidRDefault="008D45F5" w:rsidP="008D45F5">
      <w:pPr>
        <w:pStyle w:val="ListParagraph"/>
        <w:numPr>
          <w:ilvl w:val="0"/>
          <w:numId w:val="2"/>
        </w:numPr>
        <w:rPr>
          <w:lang w:val="en-US"/>
        </w:rPr>
      </w:pPr>
      <w:r w:rsidRPr="00AA7065">
        <w:rPr>
          <w:lang w:val="en-US"/>
        </w:rPr>
        <w:t>With the Chapter, to have oversight of the Cathedral’s development and to lead in securing funds for its long-term future.</w:t>
      </w:r>
    </w:p>
    <w:p w14:paraId="1B43EBEC" w14:textId="77777777" w:rsidR="008D45F5" w:rsidRDefault="008D45F5" w:rsidP="008D45F5">
      <w:pPr>
        <w:pStyle w:val="ListParagraph"/>
        <w:numPr>
          <w:ilvl w:val="0"/>
          <w:numId w:val="2"/>
        </w:numPr>
        <w:rPr>
          <w:lang w:val="en-US"/>
        </w:rPr>
      </w:pPr>
      <w:r w:rsidRPr="00AA7065">
        <w:rPr>
          <w:lang w:val="en-US"/>
        </w:rPr>
        <w:t>To ensure that the Cathedral’s operations are properly managed, including staff, finance, compliance and the care of the fabric.</w:t>
      </w:r>
    </w:p>
    <w:p w14:paraId="17BE78FB" w14:textId="77777777" w:rsidR="008D45F5" w:rsidRDefault="008D45F5" w:rsidP="008D45F5">
      <w:pPr>
        <w:pStyle w:val="ListParagraph"/>
        <w:numPr>
          <w:ilvl w:val="0"/>
          <w:numId w:val="2"/>
        </w:numPr>
        <w:rPr>
          <w:lang w:val="en-US"/>
        </w:rPr>
      </w:pPr>
      <w:r>
        <w:rPr>
          <w:lang w:val="en-US"/>
        </w:rPr>
        <w:lastRenderedPageBreak/>
        <w:t>To exercise responsibility for safeguarding of children and vulnerable adults, the provision of pastoral care of survivors, and creating a culture in which all will flourish and which is coherent with the safeguarding policies of the Church in Wales.</w:t>
      </w:r>
    </w:p>
    <w:p w14:paraId="0133EA29" w14:textId="77777777" w:rsidR="008D45F5" w:rsidRDefault="008D45F5" w:rsidP="008D45F5">
      <w:pPr>
        <w:pStyle w:val="ListParagraph"/>
        <w:numPr>
          <w:ilvl w:val="0"/>
          <w:numId w:val="2"/>
        </w:numPr>
        <w:rPr>
          <w:lang w:val="en-US"/>
        </w:rPr>
      </w:pPr>
      <w:r>
        <w:rPr>
          <w:lang w:val="en-US"/>
        </w:rPr>
        <w:t>To ensure that the constitution and statutes are faithfully observed.</w:t>
      </w:r>
    </w:p>
    <w:p w14:paraId="3FAAEA7B" w14:textId="77777777" w:rsidR="008D45F5" w:rsidRDefault="008D45F5" w:rsidP="008D45F5">
      <w:pPr>
        <w:ind w:left="360"/>
        <w:rPr>
          <w:lang w:val="en-US"/>
        </w:rPr>
      </w:pPr>
    </w:p>
    <w:p w14:paraId="1AF24462" w14:textId="77777777" w:rsidR="008D45F5" w:rsidRPr="00066EDA" w:rsidRDefault="008D45F5" w:rsidP="008D45F5">
      <w:pPr>
        <w:ind w:left="360"/>
        <w:rPr>
          <w:b/>
          <w:bCs/>
          <w:lang w:val="en-US"/>
        </w:rPr>
      </w:pPr>
      <w:r w:rsidRPr="00066EDA">
        <w:rPr>
          <w:b/>
          <w:bCs/>
          <w:lang w:val="en-US"/>
        </w:rPr>
        <w:t>Person specification</w:t>
      </w:r>
    </w:p>
    <w:tbl>
      <w:tblPr>
        <w:tblStyle w:val="TableGrid"/>
        <w:tblW w:w="0" w:type="auto"/>
        <w:tblInd w:w="360" w:type="dxa"/>
        <w:tblLook w:val="04A0" w:firstRow="1" w:lastRow="0" w:firstColumn="1" w:lastColumn="0" w:noHBand="0" w:noVBand="1"/>
      </w:tblPr>
      <w:tblGrid>
        <w:gridCol w:w="8656"/>
      </w:tblGrid>
      <w:tr w:rsidR="008D45F5" w14:paraId="4639DF43" w14:textId="77777777" w:rsidTr="008D45F5">
        <w:tc>
          <w:tcPr>
            <w:tcW w:w="8656" w:type="dxa"/>
          </w:tcPr>
          <w:p w14:paraId="5B361E6B" w14:textId="77777777" w:rsidR="008D45F5" w:rsidRPr="00066EDA" w:rsidRDefault="008D45F5" w:rsidP="00B44B60">
            <w:pPr>
              <w:rPr>
                <w:b/>
                <w:bCs/>
                <w:lang w:val="en-US"/>
              </w:rPr>
            </w:pPr>
            <w:r w:rsidRPr="00066EDA">
              <w:rPr>
                <w:b/>
                <w:bCs/>
                <w:lang w:val="en-US"/>
              </w:rPr>
              <w:t>Spiritual Life</w:t>
            </w:r>
          </w:p>
        </w:tc>
      </w:tr>
      <w:tr w:rsidR="008D45F5" w14:paraId="021F9F5B" w14:textId="77777777" w:rsidTr="008D45F5">
        <w:tc>
          <w:tcPr>
            <w:tcW w:w="8656" w:type="dxa"/>
          </w:tcPr>
          <w:p w14:paraId="3536F8DD" w14:textId="7729ED8E" w:rsidR="008D45F5" w:rsidRDefault="008D45F5" w:rsidP="008D45F5">
            <w:pPr>
              <w:pStyle w:val="ListParagraph"/>
              <w:numPr>
                <w:ilvl w:val="0"/>
                <w:numId w:val="3"/>
              </w:numPr>
              <w:rPr>
                <w:lang w:val="en-US"/>
              </w:rPr>
            </w:pPr>
            <w:r>
              <w:rPr>
                <w:lang w:val="en-US"/>
              </w:rPr>
              <w:t>A person committed to prayer</w:t>
            </w:r>
            <w:r w:rsidR="006C63F3">
              <w:rPr>
                <w:lang w:val="en-US"/>
              </w:rPr>
              <w:t xml:space="preserve"> who knows their need of God</w:t>
            </w:r>
          </w:p>
          <w:p w14:paraId="18F602DD" w14:textId="77777777" w:rsidR="008D45F5" w:rsidRDefault="008D45F5" w:rsidP="008D45F5">
            <w:pPr>
              <w:pStyle w:val="ListParagraph"/>
              <w:numPr>
                <w:ilvl w:val="0"/>
                <w:numId w:val="3"/>
              </w:numPr>
              <w:rPr>
                <w:lang w:val="en-US"/>
              </w:rPr>
            </w:pPr>
            <w:r>
              <w:rPr>
                <w:lang w:val="en-US"/>
              </w:rPr>
              <w:t>Spiritually fed by the rhythms and nature of Cathedral worship</w:t>
            </w:r>
          </w:p>
          <w:p w14:paraId="30D8A430" w14:textId="77777777" w:rsidR="008D45F5" w:rsidRPr="00AA7065" w:rsidRDefault="008D45F5" w:rsidP="008D45F5">
            <w:pPr>
              <w:pStyle w:val="ListParagraph"/>
              <w:numPr>
                <w:ilvl w:val="0"/>
                <w:numId w:val="3"/>
              </w:numPr>
              <w:rPr>
                <w:lang w:val="en-US"/>
              </w:rPr>
            </w:pPr>
            <w:r>
              <w:rPr>
                <w:lang w:val="en-US"/>
              </w:rPr>
              <w:t>Attuned to the riches of spirituality expressed in and through the arts</w:t>
            </w:r>
          </w:p>
        </w:tc>
      </w:tr>
      <w:tr w:rsidR="008D45F5" w14:paraId="007F7084" w14:textId="77777777" w:rsidTr="008D45F5">
        <w:tc>
          <w:tcPr>
            <w:tcW w:w="8656" w:type="dxa"/>
          </w:tcPr>
          <w:p w14:paraId="12311857" w14:textId="77777777" w:rsidR="008D45F5" w:rsidRPr="00066EDA" w:rsidRDefault="008D45F5" w:rsidP="00B44B60">
            <w:pPr>
              <w:rPr>
                <w:b/>
                <w:bCs/>
                <w:lang w:val="en-US"/>
              </w:rPr>
            </w:pPr>
            <w:r w:rsidRPr="00066EDA">
              <w:rPr>
                <w:b/>
                <w:bCs/>
                <w:lang w:val="en-US"/>
              </w:rPr>
              <w:t>Theology</w:t>
            </w:r>
          </w:p>
        </w:tc>
      </w:tr>
      <w:tr w:rsidR="008D45F5" w14:paraId="285828B8" w14:textId="77777777" w:rsidTr="008D45F5">
        <w:tc>
          <w:tcPr>
            <w:tcW w:w="8656" w:type="dxa"/>
          </w:tcPr>
          <w:p w14:paraId="340C3732" w14:textId="77777777" w:rsidR="008D45F5" w:rsidRDefault="008D45F5" w:rsidP="008D45F5">
            <w:pPr>
              <w:pStyle w:val="ListParagraph"/>
              <w:numPr>
                <w:ilvl w:val="0"/>
                <w:numId w:val="4"/>
              </w:numPr>
              <w:rPr>
                <w:lang w:val="en-US"/>
              </w:rPr>
            </w:pPr>
            <w:r>
              <w:rPr>
                <w:lang w:val="en-US"/>
              </w:rPr>
              <w:t>Broadly based theological and missiological sympathies</w:t>
            </w:r>
          </w:p>
          <w:p w14:paraId="53AE3854" w14:textId="77777777" w:rsidR="008D45F5" w:rsidRDefault="008D45F5" w:rsidP="008D45F5">
            <w:pPr>
              <w:pStyle w:val="ListParagraph"/>
              <w:numPr>
                <w:ilvl w:val="0"/>
                <w:numId w:val="4"/>
              </w:numPr>
              <w:rPr>
                <w:lang w:val="en-US"/>
              </w:rPr>
            </w:pPr>
            <w:r>
              <w:rPr>
                <w:lang w:val="en-US"/>
              </w:rPr>
              <w:t>Theologically able and articulate</w:t>
            </w:r>
          </w:p>
          <w:p w14:paraId="53970EE7" w14:textId="6608D8F8" w:rsidR="006C63F3" w:rsidRDefault="008D45F5" w:rsidP="008D45F5">
            <w:pPr>
              <w:pStyle w:val="ListParagraph"/>
              <w:numPr>
                <w:ilvl w:val="0"/>
                <w:numId w:val="4"/>
              </w:numPr>
              <w:rPr>
                <w:lang w:val="en-US"/>
              </w:rPr>
            </w:pPr>
            <w:r>
              <w:rPr>
                <w:lang w:val="en-US"/>
              </w:rPr>
              <w:t>Ex</w:t>
            </w:r>
            <w:r w:rsidR="006C63F3">
              <w:rPr>
                <w:lang w:val="en-US"/>
              </w:rPr>
              <w:t>cited by</w:t>
            </w:r>
            <w:r>
              <w:rPr>
                <w:lang w:val="en-US"/>
              </w:rPr>
              <w:t xml:space="preserve"> theological exploration and interpretation</w:t>
            </w:r>
            <w:r w:rsidR="006C63F3">
              <w:rPr>
                <w:lang w:val="en-US"/>
              </w:rPr>
              <w:t xml:space="preserve"> </w:t>
            </w:r>
          </w:p>
          <w:p w14:paraId="5DB3D893" w14:textId="7716ADAE" w:rsidR="008D45F5" w:rsidRDefault="006C63F3" w:rsidP="008D45F5">
            <w:pPr>
              <w:pStyle w:val="ListParagraph"/>
              <w:numPr>
                <w:ilvl w:val="0"/>
                <w:numId w:val="4"/>
              </w:numPr>
              <w:rPr>
                <w:lang w:val="en-US"/>
              </w:rPr>
            </w:pPr>
            <w:r>
              <w:rPr>
                <w:lang w:val="en-US"/>
              </w:rPr>
              <w:t>Experienced in</w:t>
            </w:r>
            <w:r w:rsidR="008D45F5">
              <w:rPr>
                <w:lang w:val="en-US"/>
              </w:rPr>
              <w:t xml:space="preserve"> respon</w:t>
            </w:r>
            <w:r>
              <w:rPr>
                <w:lang w:val="en-US"/>
              </w:rPr>
              <w:t>ding</w:t>
            </w:r>
            <w:r w:rsidR="008D45F5">
              <w:rPr>
                <w:lang w:val="en-US"/>
              </w:rPr>
              <w:t xml:space="preserve"> to the needs of contemporary society and</w:t>
            </w:r>
            <w:r>
              <w:rPr>
                <w:lang w:val="en-US"/>
              </w:rPr>
              <w:t xml:space="preserve"> engaging</w:t>
            </w:r>
            <w:r w:rsidR="008D45F5">
              <w:rPr>
                <w:lang w:val="en-US"/>
              </w:rPr>
              <w:t xml:space="preserve"> in the public square</w:t>
            </w:r>
          </w:p>
          <w:p w14:paraId="578870B1" w14:textId="77777777" w:rsidR="008D45F5" w:rsidRPr="00524C59" w:rsidRDefault="008D45F5" w:rsidP="008D45F5">
            <w:pPr>
              <w:pStyle w:val="ListParagraph"/>
              <w:numPr>
                <w:ilvl w:val="0"/>
                <w:numId w:val="4"/>
              </w:numPr>
              <w:rPr>
                <w:lang w:val="en-US"/>
              </w:rPr>
            </w:pPr>
            <w:r>
              <w:rPr>
                <w:lang w:val="en-US"/>
              </w:rPr>
              <w:t>A confident and engaging teacher and preacher</w:t>
            </w:r>
          </w:p>
        </w:tc>
      </w:tr>
      <w:tr w:rsidR="008D45F5" w14:paraId="0FF77948" w14:textId="77777777" w:rsidTr="008D45F5">
        <w:tc>
          <w:tcPr>
            <w:tcW w:w="8656" w:type="dxa"/>
          </w:tcPr>
          <w:p w14:paraId="591EDC54" w14:textId="77777777" w:rsidR="008D45F5" w:rsidRPr="00066EDA" w:rsidRDefault="008D45F5" w:rsidP="00B44B60">
            <w:pPr>
              <w:rPr>
                <w:b/>
                <w:bCs/>
                <w:lang w:val="en-US"/>
              </w:rPr>
            </w:pPr>
            <w:r w:rsidRPr="00066EDA">
              <w:rPr>
                <w:b/>
                <w:bCs/>
                <w:lang w:val="en-US"/>
              </w:rPr>
              <w:t>Vision for Mission and Delivery</w:t>
            </w:r>
          </w:p>
        </w:tc>
      </w:tr>
      <w:tr w:rsidR="008D45F5" w14:paraId="27228CB0" w14:textId="77777777" w:rsidTr="008D45F5">
        <w:trPr>
          <w:trHeight w:val="2032"/>
        </w:trPr>
        <w:tc>
          <w:tcPr>
            <w:tcW w:w="8656" w:type="dxa"/>
          </w:tcPr>
          <w:p w14:paraId="23F46ED0" w14:textId="3F0DEC57" w:rsidR="008D45F5" w:rsidRDefault="008D45F5" w:rsidP="008D45F5">
            <w:pPr>
              <w:pStyle w:val="ListParagraph"/>
              <w:numPr>
                <w:ilvl w:val="0"/>
                <w:numId w:val="5"/>
              </w:numPr>
              <w:rPr>
                <w:lang w:val="en-US"/>
              </w:rPr>
            </w:pPr>
            <w:r>
              <w:rPr>
                <w:lang w:val="en-US"/>
              </w:rPr>
              <w:t xml:space="preserve">A passion for </w:t>
            </w:r>
            <w:r w:rsidR="00000B71">
              <w:rPr>
                <w:lang w:val="en-US"/>
              </w:rPr>
              <w:t xml:space="preserve">the </w:t>
            </w:r>
            <w:r>
              <w:rPr>
                <w:lang w:val="en-US"/>
              </w:rPr>
              <w:t>gospel and for sharing the good news with others</w:t>
            </w:r>
          </w:p>
          <w:p w14:paraId="14309FD2" w14:textId="4435637D" w:rsidR="00000B71" w:rsidRDefault="00000B71" w:rsidP="008D45F5">
            <w:pPr>
              <w:pStyle w:val="ListParagraph"/>
              <w:numPr>
                <w:ilvl w:val="0"/>
                <w:numId w:val="5"/>
              </w:numPr>
              <w:rPr>
                <w:lang w:val="en-US"/>
              </w:rPr>
            </w:pPr>
            <w:r>
              <w:rPr>
                <w:lang w:val="en-US"/>
              </w:rPr>
              <w:t xml:space="preserve">An outward facing leader able to contribute to the emerging Diocesan vision </w:t>
            </w:r>
          </w:p>
          <w:p w14:paraId="734BE91E" w14:textId="42290CBD" w:rsidR="008D45F5" w:rsidRDefault="008D45F5" w:rsidP="008D45F5">
            <w:pPr>
              <w:pStyle w:val="ListParagraph"/>
              <w:numPr>
                <w:ilvl w:val="0"/>
                <w:numId w:val="5"/>
              </w:numPr>
              <w:rPr>
                <w:lang w:val="en-US"/>
              </w:rPr>
            </w:pPr>
            <w:r>
              <w:rPr>
                <w:lang w:val="en-US"/>
              </w:rPr>
              <w:t xml:space="preserve">A strategic thinker with the capacity to develop </w:t>
            </w:r>
            <w:r w:rsidR="00000B71">
              <w:rPr>
                <w:lang w:val="en-US"/>
              </w:rPr>
              <w:t xml:space="preserve">a specific </w:t>
            </w:r>
            <w:r>
              <w:rPr>
                <w:lang w:val="en-US"/>
              </w:rPr>
              <w:t>vision for the mission of this Cathedral in this place</w:t>
            </w:r>
          </w:p>
          <w:p w14:paraId="423B0FA5" w14:textId="77777777" w:rsidR="008D45F5" w:rsidRDefault="008D45F5" w:rsidP="008D45F5">
            <w:pPr>
              <w:pStyle w:val="ListParagraph"/>
              <w:numPr>
                <w:ilvl w:val="0"/>
                <w:numId w:val="5"/>
              </w:numPr>
              <w:rPr>
                <w:lang w:val="en-US"/>
              </w:rPr>
            </w:pPr>
            <w:r>
              <w:rPr>
                <w:lang w:val="en-US"/>
              </w:rPr>
              <w:t>Experience of leading a church into growth and of growing congregational capacity for mission</w:t>
            </w:r>
          </w:p>
          <w:p w14:paraId="583FEAE1" w14:textId="6918D440" w:rsidR="008D45F5" w:rsidRPr="00E2514E" w:rsidRDefault="008D45F5" w:rsidP="00E2514E">
            <w:pPr>
              <w:pStyle w:val="ListParagraph"/>
              <w:numPr>
                <w:ilvl w:val="0"/>
                <w:numId w:val="5"/>
              </w:numPr>
              <w:rPr>
                <w:lang w:val="en-US"/>
              </w:rPr>
            </w:pPr>
            <w:r>
              <w:rPr>
                <w:lang w:val="en-US"/>
              </w:rPr>
              <w:t>A person who sees the potential in wider partnerships for the gospel and who will enjoy working with others in the mission areas and wider diocese</w:t>
            </w:r>
          </w:p>
        </w:tc>
      </w:tr>
      <w:tr w:rsidR="008D45F5" w14:paraId="750CA222" w14:textId="77777777" w:rsidTr="008D45F5">
        <w:tc>
          <w:tcPr>
            <w:tcW w:w="8656" w:type="dxa"/>
          </w:tcPr>
          <w:p w14:paraId="737BF255" w14:textId="77777777" w:rsidR="008D45F5" w:rsidRPr="00066EDA" w:rsidRDefault="008D45F5" w:rsidP="00B44B60">
            <w:pPr>
              <w:rPr>
                <w:b/>
                <w:bCs/>
                <w:lang w:val="en-US"/>
              </w:rPr>
            </w:pPr>
            <w:r w:rsidRPr="00066EDA">
              <w:rPr>
                <w:b/>
                <w:bCs/>
                <w:lang w:val="en-US"/>
              </w:rPr>
              <w:t xml:space="preserve">Engagement in community and public issues </w:t>
            </w:r>
          </w:p>
        </w:tc>
      </w:tr>
      <w:tr w:rsidR="008D45F5" w14:paraId="681D690B" w14:textId="77777777" w:rsidTr="008D45F5">
        <w:tc>
          <w:tcPr>
            <w:tcW w:w="8656" w:type="dxa"/>
          </w:tcPr>
          <w:p w14:paraId="00B4EAEA" w14:textId="74EDDC8B" w:rsidR="008D45F5" w:rsidRDefault="008D45F5" w:rsidP="008D45F5">
            <w:pPr>
              <w:pStyle w:val="ListParagraph"/>
              <w:numPr>
                <w:ilvl w:val="0"/>
                <w:numId w:val="6"/>
              </w:numPr>
              <w:rPr>
                <w:lang w:val="en-US"/>
              </w:rPr>
            </w:pPr>
            <w:r>
              <w:rPr>
                <w:lang w:val="en-US"/>
              </w:rPr>
              <w:t>Understand the context of a multi-cultural city with the desire to embrace its challenges and opportunities for mission and service</w:t>
            </w:r>
          </w:p>
          <w:p w14:paraId="37A4D086" w14:textId="393839A6" w:rsidR="008D45F5" w:rsidRDefault="008D45F5" w:rsidP="008D45F5">
            <w:pPr>
              <w:pStyle w:val="ListParagraph"/>
              <w:numPr>
                <w:ilvl w:val="0"/>
                <w:numId w:val="6"/>
              </w:numPr>
              <w:rPr>
                <w:lang w:val="en-US"/>
              </w:rPr>
            </w:pPr>
            <w:r>
              <w:rPr>
                <w:lang w:val="en-US"/>
              </w:rPr>
              <w:t>A relationship builder who has experience of building effective partnerships outside the Church</w:t>
            </w:r>
          </w:p>
          <w:p w14:paraId="48E08364" w14:textId="712DFD6D" w:rsidR="008D45F5" w:rsidRPr="00524C59" w:rsidRDefault="008D45F5" w:rsidP="008D45F5">
            <w:pPr>
              <w:pStyle w:val="ListParagraph"/>
              <w:numPr>
                <w:ilvl w:val="0"/>
                <w:numId w:val="6"/>
              </w:numPr>
              <w:rPr>
                <w:lang w:val="en-US"/>
              </w:rPr>
            </w:pPr>
            <w:r>
              <w:rPr>
                <w:lang w:val="en-US"/>
              </w:rPr>
              <w:t xml:space="preserve">At ease in a non-establishment and </w:t>
            </w:r>
            <w:r w:rsidR="00000B71">
              <w:rPr>
                <w:lang w:val="en-US"/>
              </w:rPr>
              <w:t xml:space="preserve">culturally and socially </w:t>
            </w:r>
            <w:r>
              <w:rPr>
                <w:lang w:val="en-US"/>
              </w:rPr>
              <w:t>diverse city</w:t>
            </w:r>
          </w:p>
        </w:tc>
      </w:tr>
      <w:tr w:rsidR="008D45F5" w14:paraId="677C42A6" w14:textId="77777777" w:rsidTr="008D45F5">
        <w:tc>
          <w:tcPr>
            <w:tcW w:w="8656" w:type="dxa"/>
          </w:tcPr>
          <w:p w14:paraId="4B53C368" w14:textId="77777777" w:rsidR="008D45F5" w:rsidRPr="00066EDA" w:rsidRDefault="008D45F5" w:rsidP="00B44B60">
            <w:pPr>
              <w:rPr>
                <w:b/>
                <w:bCs/>
                <w:lang w:val="en-US"/>
              </w:rPr>
            </w:pPr>
            <w:r w:rsidRPr="00066EDA">
              <w:rPr>
                <w:b/>
                <w:bCs/>
                <w:lang w:val="en-US"/>
              </w:rPr>
              <w:t>Formation of others</w:t>
            </w:r>
          </w:p>
        </w:tc>
      </w:tr>
      <w:tr w:rsidR="008D45F5" w14:paraId="512C4050" w14:textId="77777777" w:rsidTr="008D45F5">
        <w:tc>
          <w:tcPr>
            <w:tcW w:w="8656" w:type="dxa"/>
          </w:tcPr>
          <w:p w14:paraId="2515BA4A" w14:textId="77777777" w:rsidR="008D45F5" w:rsidRDefault="008D45F5" w:rsidP="008D45F5">
            <w:pPr>
              <w:pStyle w:val="ListParagraph"/>
              <w:numPr>
                <w:ilvl w:val="0"/>
                <w:numId w:val="7"/>
              </w:numPr>
              <w:rPr>
                <w:lang w:val="en-US"/>
              </w:rPr>
            </w:pPr>
            <w:r>
              <w:rPr>
                <w:lang w:val="en-US"/>
              </w:rPr>
              <w:t>Evidence of the formation of congregations in their community and Christian life and witness</w:t>
            </w:r>
          </w:p>
          <w:p w14:paraId="4D987682" w14:textId="2EA982D0" w:rsidR="008D45F5" w:rsidRDefault="008D45F5" w:rsidP="008D45F5">
            <w:pPr>
              <w:pStyle w:val="ListParagraph"/>
              <w:numPr>
                <w:ilvl w:val="0"/>
                <w:numId w:val="7"/>
              </w:numPr>
              <w:rPr>
                <w:lang w:val="en-US"/>
              </w:rPr>
            </w:pPr>
            <w:r>
              <w:rPr>
                <w:lang w:val="en-US"/>
              </w:rPr>
              <w:t>A</w:t>
            </w:r>
            <w:r w:rsidR="00122020">
              <w:rPr>
                <w:lang w:val="en-US"/>
              </w:rPr>
              <w:t xml:space="preserve"> pastor and</w:t>
            </w:r>
            <w:r>
              <w:rPr>
                <w:lang w:val="en-US"/>
              </w:rPr>
              <w:t xml:space="preserve"> encourager of lay people in their Christian discipleship</w:t>
            </w:r>
          </w:p>
          <w:p w14:paraId="6D0739F5" w14:textId="77777777" w:rsidR="008D45F5" w:rsidRDefault="008D45F5" w:rsidP="008D45F5">
            <w:pPr>
              <w:pStyle w:val="ListParagraph"/>
              <w:numPr>
                <w:ilvl w:val="0"/>
                <w:numId w:val="7"/>
              </w:numPr>
              <w:rPr>
                <w:lang w:val="en-US"/>
              </w:rPr>
            </w:pPr>
            <w:r>
              <w:rPr>
                <w:lang w:val="en-US"/>
              </w:rPr>
              <w:t>A stimulating preacher who engages both Christians and non-Christians</w:t>
            </w:r>
          </w:p>
          <w:p w14:paraId="494758F3" w14:textId="5821B808" w:rsidR="008D45F5" w:rsidRPr="00524C59" w:rsidRDefault="008D45F5" w:rsidP="008D45F5">
            <w:pPr>
              <w:pStyle w:val="ListParagraph"/>
              <w:numPr>
                <w:ilvl w:val="0"/>
                <w:numId w:val="7"/>
              </w:numPr>
              <w:rPr>
                <w:lang w:val="en-US"/>
              </w:rPr>
            </w:pPr>
            <w:r>
              <w:rPr>
                <w:lang w:val="en-US"/>
              </w:rPr>
              <w:t>A priest with the wisdom and spiritual depth to contribute as senior pr</w:t>
            </w:r>
            <w:r w:rsidR="006C63F3">
              <w:rPr>
                <w:lang w:val="en-US"/>
              </w:rPr>
              <w:t>iest</w:t>
            </w:r>
            <w:r>
              <w:rPr>
                <w:lang w:val="en-US"/>
              </w:rPr>
              <w:t xml:space="preserve"> to the bishop’s team and the diocese</w:t>
            </w:r>
          </w:p>
        </w:tc>
      </w:tr>
      <w:tr w:rsidR="008D45F5" w14:paraId="49BB104E" w14:textId="77777777" w:rsidTr="008D45F5">
        <w:tc>
          <w:tcPr>
            <w:tcW w:w="8656" w:type="dxa"/>
          </w:tcPr>
          <w:p w14:paraId="29AC1554" w14:textId="77777777" w:rsidR="008D45F5" w:rsidRPr="00066EDA" w:rsidRDefault="008D45F5" w:rsidP="00B44B60">
            <w:pPr>
              <w:rPr>
                <w:b/>
                <w:bCs/>
                <w:lang w:val="en-US"/>
              </w:rPr>
            </w:pPr>
            <w:r w:rsidRPr="00066EDA">
              <w:rPr>
                <w:b/>
                <w:bCs/>
                <w:lang w:val="en-US"/>
              </w:rPr>
              <w:t>Management of Resources and structures</w:t>
            </w:r>
          </w:p>
        </w:tc>
      </w:tr>
      <w:tr w:rsidR="008D45F5" w14:paraId="5038478A" w14:textId="77777777" w:rsidTr="008D45F5">
        <w:tc>
          <w:tcPr>
            <w:tcW w:w="8656" w:type="dxa"/>
          </w:tcPr>
          <w:p w14:paraId="286D638B" w14:textId="77777777" w:rsidR="008D45F5" w:rsidRDefault="008D45F5" w:rsidP="008D45F5">
            <w:pPr>
              <w:pStyle w:val="ListParagraph"/>
              <w:numPr>
                <w:ilvl w:val="0"/>
                <w:numId w:val="8"/>
              </w:numPr>
              <w:rPr>
                <w:lang w:val="en-US"/>
              </w:rPr>
            </w:pPr>
            <w:r>
              <w:rPr>
                <w:lang w:val="en-US"/>
              </w:rPr>
              <w:t>An understanding of the responsibilities of Chapter in relation to relevant legal frameworks, particularly charity and ecclesiastical law and fiduciary obligations (this does not mean that candidates need to have worked in a Cathedral)</w:t>
            </w:r>
          </w:p>
          <w:p w14:paraId="47F0AF0A" w14:textId="2541B917" w:rsidR="008D45F5" w:rsidRDefault="008D45F5" w:rsidP="008D45F5">
            <w:pPr>
              <w:pStyle w:val="ListParagraph"/>
              <w:numPr>
                <w:ilvl w:val="0"/>
                <w:numId w:val="8"/>
              </w:numPr>
              <w:rPr>
                <w:lang w:val="en-US"/>
              </w:rPr>
            </w:pPr>
            <w:r>
              <w:rPr>
                <w:lang w:val="en-US"/>
              </w:rPr>
              <w:t xml:space="preserve">Financially literate and </w:t>
            </w:r>
            <w:r w:rsidR="006C63F3">
              <w:rPr>
                <w:lang w:val="en-US"/>
              </w:rPr>
              <w:t xml:space="preserve">with </w:t>
            </w:r>
            <w:r>
              <w:rPr>
                <w:lang w:val="en-US"/>
              </w:rPr>
              <w:t>sufficient management experience to oversee and hold the accountability for the business and commercial life of the Cathedral</w:t>
            </w:r>
          </w:p>
          <w:p w14:paraId="3CF6106A" w14:textId="4C200F13" w:rsidR="00E62E5E" w:rsidRPr="006C63F3" w:rsidRDefault="00E62E5E" w:rsidP="008D45F5">
            <w:pPr>
              <w:pStyle w:val="ListParagraph"/>
              <w:numPr>
                <w:ilvl w:val="0"/>
                <w:numId w:val="8"/>
              </w:numPr>
              <w:rPr>
                <w:lang w:val="en-US"/>
              </w:rPr>
            </w:pPr>
            <w:r w:rsidRPr="006C63F3">
              <w:rPr>
                <w:lang w:val="en-US"/>
              </w:rPr>
              <w:t>An ability to manage staff effectively</w:t>
            </w:r>
            <w:r w:rsidR="00122020">
              <w:rPr>
                <w:lang w:val="en-US"/>
              </w:rPr>
              <w:t xml:space="preserve"> but also a willingness to be ‘hands-on’</w:t>
            </w:r>
          </w:p>
          <w:p w14:paraId="152A2719" w14:textId="77777777" w:rsidR="00E62E5E" w:rsidRPr="006C63F3" w:rsidRDefault="00E62E5E" w:rsidP="008D45F5">
            <w:pPr>
              <w:pStyle w:val="ListParagraph"/>
              <w:numPr>
                <w:ilvl w:val="0"/>
                <w:numId w:val="8"/>
              </w:numPr>
              <w:rPr>
                <w:lang w:val="en-US"/>
              </w:rPr>
            </w:pPr>
            <w:r w:rsidRPr="006C63F3">
              <w:rPr>
                <w:lang w:val="en-US"/>
              </w:rPr>
              <w:t>An awareness of HR policies</w:t>
            </w:r>
          </w:p>
          <w:p w14:paraId="027B3645" w14:textId="10CC5B99" w:rsidR="00E62E5E" w:rsidRPr="006C63F3" w:rsidRDefault="006C63F3" w:rsidP="008D45F5">
            <w:pPr>
              <w:pStyle w:val="ListParagraph"/>
              <w:numPr>
                <w:ilvl w:val="0"/>
                <w:numId w:val="8"/>
              </w:numPr>
              <w:rPr>
                <w:lang w:val="en-US"/>
              </w:rPr>
            </w:pPr>
            <w:r>
              <w:rPr>
                <w:lang w:val="en-US"/>
              </w:rPr>
              <w:t xml:space="preserve">Understands the importance of Safeguarding and </w:t>
            </w:r>
            <w:r w:rsidR="00E62E5E" w:rsidRPr="006C63F3">
              <w:rPr>
                <w:lang w:val="en-US"/>
              </w:rPr>
              <w:t>Health and Safety processes</w:t>
            </w:r>
          </w:p>
          <w:p w14:paraId="079091DC" w14:textId="0D42E9D8" w:rsidR="00E62E5E" w:rsidRPr="00E62E5E" w:rsidRDefault="00E62E5E" w:rsidP="00E62E5E">
            <w:pPr>
              <w:pStyle w:val="ListParagraph"/>
              <w:numPr>
                <w:ilvl w:val="0"/>
                <w:numId w:val="8"/>
              </w:numPr>
              <w:rPr>
                <w:lang w:val="en-US"/>
              </w:rPr>
            </w:pPr>
            <w:r w:rsidRPr="006C63F3">
              <w:rPr>
                <w:lang w:val="en-US"/>
              </w:rPr>
              <w:lastRenderedPageBreak/>
              <w:t>An ability to</w:t>
            </w:r>
            <w:r w:rsidR="006C63F3" w:rsidRPr="006C63F3">
              <w:rPr>
                <w:lang w:val="en-US"/>
              </w:rPr>
              <w:t xml:space="preserve"> be creative and </w:t>
            </w:r>
            <w:r w:rsidRPr="006C63F3">
              <w:rPr>
                <w:lang w:val="en-US"/>
              </w:rPr>
              <w:t>work with limited resources</w:t>
            </w:r>
          </w:p>
        </w:tc>
      </w:tr>
      <w:tr w:rsidR="008D45F5" w14:paraId="718C318F" w14:textId="77777777" w:rsidTr="008D45F5">
        <w:tc>
          <w:tcPr>
            <w:tcW w:w="8656" w:type="dxa"/>
          </w:tcPr>
          <w:p w14:paraId="1A1D4FD4" w14:textId="77777777" w:rsidR="008D45F5" w:rsidRPr="00066EDA" w:rsidRDefault="008D45F5" w:rsidP="00B44B60">
            <w:pPr>
              <w:rPr>
                <w:b/>
                <w:bCs/>
                <w:lang w:val="en-US"/>
              </w:rPr>
            </w:pPr>
            <w:r w:rsidRPr="00066EDA">
              <w:rPr>
                <w:b/>
                <w:bCs/>
                <w:lang w:val="en-US"/>
              </w:rPr>
              <w:lastRenderedPageBreak/>
              <w:t>Leadership and working with others</w:t>
            </w:r>
          </w:p>
        </w:tc>
      </w:tr>
      <w:tr w:rsidR="008D45F5" w14:paraId="3F2E1158" w14:textId="77777777" w:rsidTr="008D45F5">
        <w:tc>
          <w:tcPr>
            <w:tcW w:w="8656" w:type="dxa"/>
          </w:tcPr>
          <w:p w14:paraId="2A5627F9" w14:textId="457A9CFF" w:rsidR="008D45F5" w:rsidRDefault="008D45F5" w:rsidP="008D45F5">
            <w:pPr>
              <w:pStyle w:val="ListParagraph"/>
              <w:numPr>
                <w:ilvl w:val="0"/>
                <w:numId w:val="9"/>
              </w:numPr>
              <w:rPr>
                <w:lang w:val="en-US"/>
              </w:rPr>
            </w:pPr>
            <w:r>
              <w:rPr>
                <w:lang w:val="en-US"/>
              </w:rPr>
              <w:t>A team player, an instinctive partnership worker</w:t>
            </w:r>
            <w:r w:rsidR="003E000C">
              <w:rPr>
                <w:lang w:val="en-US"/>
              </w:rPr>
              <w:t>,</w:t>
            </w:r>
            <w:r>
              <w:rPr>
                <w:lang w:val="en-US"/>
              </w:rPr>
              <w:t xml:space="preserve"> who enjoys working as part of a team as well as leading a team</w:t>
            </w:r>
          </w:p>
          <w:p w14:paraId="46483A06" w14:textId="77777777" w:rsidR="008D45F5" w:rsidRDefault="008D45F5" w:rsidP="008D45F5">
            <w:pPr>
              <w:pStyle w:val="ListParagraph"/>
              <w:numPr>
                <w:ilvl w:val="0"/>
                <w:numId w:val="9"/>
              </w:numPr>
              <w:rPr>
                <w:lang w:val="en-US"/>
              </w:rPr>
            </w:pPr>
            <w:r>
              <w:rPr>
                <w:lang w:val="en-US"/>
              </w:rPr>
              <w:t>Understands the collegial leadership required of a Chapter and also able to hold the leadership responsibilities required of a Dean</w:t>
            </w:r>
          </w:p>
          <w:p w14:paraId="675CFDF1" w14:textId="77777777" w:rsidR="008D45F5" w:rsidRDefault="008D45F5" w:rsidP="008D45F5">
            <w:pPr>
              <w:pStyle w:val="ListParagraph"/>
              <w:numPr>
                <w:ilvl w:val="0"/>
                <w:numId w:val="9"/>
              </w:numPr>
              <w:rPr>
                <w:lang w:val="en-US"/>
              </w:rPr>
            </w:pPr>
            <w:r>
              <w:rPr>
                <w:lang w:val="en-US"/>
              </w:rPr>
              <w:t>Experienced in the workings of external boards and committees in Church and community</w:t>
            </w:r>
          </w:p>
          <w:p w14:paraId="5BE6C55B" w14:textId="10154137" w:rsidR="00E62E5E" w:rsidRPr="00066EDA" w:rsidRDefault="00E62E5E" w:rsidP="008D45F5">
            <w:pPr>
              <w:pStyle w:val="ListParagraph"/>
              <w:numPr>
                <w:ilvl w:val="0"/>
                <w:numId w:val="9"/>
              </w:numPr>
              <w:rPr>
                <w:lang w:val="en-US"/>
              </w:rPr>
            </w:pPr>
            <w:r w:rsidRPr="006C63F3">
              <w:rPr>
                <w:lang w:val="en-US"/>
              </w:rPr>
              <w:t>A</w:t>
            </w:r>
            <w:r w:rsidR="006C63F3" w:rsidRPr="006C63F3">
              <w:rPr>
                <w:lang w:val="en-US"/>
              </w:rPr>
              <w:t xml:space="preserve"> willingness and </w:t>
            </w:r>
            <w:r w:rsidR="00122020">
              <w:rPr>
                <w:lang w:val="en-US"/>
              </w:rPr>
              <w:t>desire</w:t>
            </w:r>
            <w:r w:rsidRPr="006C63F3">
              <w:rPr>
                <w:lang w:val="en-US"/>
              </w:rPr>
              <w:t xml:space="preserve"> to model servant leadership</w:t>
            </w:r>
          </w:p>
        </w:tc>
      </w:tr>
      <w:tr w:rsidR="008D45F5" w14:paraId="1E814B6F" w14:textId="77777777" w:rsidTr="008D45F5">
        <w:tc>
          <w:tcPr>
            <w:tcW w:w="8656" w:type="dxa"/>
          </w:tcPr>
          <w:p w14:paraId="655C3C47" w14:textId="77777777" w:rsidR="008D45F5" w:rsidRPr="00066EDA" w:rsidRDefault="008D45F5" w:rsidP="00B44B60">
            <w:pPr>
              <w:rPr>
                <w:b/>
                <w:bCs/>
                <w:lang w:val="en-US"/>
              </w:rPr>
            </w:pPr>
            <w:r w:rsidRPr="00066EDA">
              <w:rPr>
                <w:b/>
                <w:bCs/>
                <w:lang w:val="en-US"/>
              </w:rPr>
              <w:t>Safeguarding</w:t>
            </w:r>
          </w:p>
        </w:tc>
      </w:tr>
      <w:tr w:rsidR="008D45F5" w14:paraId="07E7C0A2" w14:textId="77777777" w:rsidTr="008D45F5">
        <w:tc>
          <w:tcPr>
            <w:tcW w:w="8656" w:type="dxa"/>
          </w:tcPr>
          <w:p w14:paraId="61379A6B" w14:textId="77777777" w:rsidR="008D45F5" w:rsidRDefault="008D45F5" w:rsidP="008D45F5">
            <w:pPr>
              <w:pStyle w:val="ListParagraph"/>
              <w:numPr>
                <w:ilvl w:val="0"/>
                <w:numId w:val="10"/>
              </w:numPr>
              <w:rPr>
                <w:lang w:val="en-US"/>
              </w:rPr>
            </w:pPr>
            <w:r>
              <w:rPr>
                <w:lang w:val="en-US"/>
              </w:rPr>
              <w:t>Experience of ensuring a safe environment for children and vulnerable adults</w:t>
            </w:r>
          </w:p>
          <w:p w14:paraId="2D2BE472" w14:textId="77777777" w:rsidR="008D45F5" w:rsidRPr="00066EDA" w:rsidRDefault="008D45F5" w:rsidP="008D45F5">
            <w:pPr>
              <w:pStyle w:val="ListParagraph"/>
              <w:numPr>
                <w:ilvl w:val="0"/>
                <w:numId w:val="10"/>
              </w:numPr>
              <w:rPr>
                <w:lang w:val="en-US"/>
              </w:rPr>
            </w:pPr>
            <w:r>
              <w:rPr>
                <w:lang w:val="en-US"/>
              </w:rPr>
              <w:t>Satisfies the requirements of the Church in Wales’s policies on safeguarding</w:t>
            </w:r>
          </w:p>
        </w:tc>
      </w:tr>
      <w:tr w:rsidR="00E62E5E" w:rsidRPr="00066EDA" w14:paraId="6A6D2805" w14:textId="77777777" w:rsidTr="00B44B60">
        <w:tc>
          <w:tcPr>
            <w:tcW w:w="8656" w:type="dxa"/>
          </w:tcPr>
          <w:p w14:paraId="461D3AFF" w14:textId="243BAC30" w:rsidR="00E62E5E" w:rsidRPr="00066EDA" w:rsidRDefault="00E62E5E" w:rsidP="00B44B60">
            <w:pPr>
              <w:rPr>
                <w:b/>
                <w:bCs/>
                <w:lang w:val="en-US"/>
              </w:rPr>
            </w:pPr>
            <w:r>
              <w:rPr>
                <w:b/>
                <w:bCs/>
                <w:lang w:val="en-US"/>
              </w:rPr>
              <w:t>Personality</w:t>
            </w:r>
          </w:p>
        </w:tc>
      </w:tr>
      <w:tr w:rsidR="00E62E5E" w:rsidRPr="00066EDA" w14:paraId="43DB6710" w14:textId="77777777" w:rsidTr="00B44B60">
        <w:tc>
          <w:tcPr>
            <w:tcW w:w="8656" w:type="dxa"/>
          </w:tcPr>
          <w:p w14:paraId="13ED9F1E" w14:textId="77777777" w:rsidR="006C63F3" w:rsidRDefault="006C63F3" w:rsidP="00BF7117">
            <w:pPr>
              <w:pStyle w:val="ListParagraph"/>
              <w:numPr>
                <w:ilvl w:val="0"/>
                <w:numId w:val="18"/>
              </w:numPr>
              <w:rPr>
                <w:lang w:val="en-US"/>
              </w:rPr>
            </w:pPr>
            <w:r w:rsidRPr="006C63F3">
              <w:rPr>
                <w:lang w:val="en-US"/>
              </w:rPr>
              <w:t>F</w:t>
            </w:r>
            <w:r w:rsidR="00E62E5E" w:rsidRPr="006C63F3">
              <w:rPr>
                <w:lang w:val="en-US"/>
              </w:rPr>
              <w:t>lexible</w:t>
            </w:r>
            <w:r w:rsidRPr="006C63F3">
              <w:rPr>
                <w:lang w:val="en-US"/>
              </w:rPr>
              <w:t>,</w:t>
            </w:r>
            <w:r w:rsidR="00E62E5E" w:rsidRPr="006C63F3">
              <w:rPr>
                <w:lang w:val="en-US"/>
              </w:rPr>
              <w:t xml:space="preserve"> open to learning</w:t>
            </w:r>
            <w:r w:rsidRPr="006C63F3">
              <w:rPr>
                <w:lang w:val="en-US"/>
              </w:rPr>
              <w:t xml:space="preserve"> </w:t>
            </w:r>
          </w:p>
          <w:p w14:paraId="11CED09F" w14:textId="215C0ECC" w:rsidR="00E62E5E" w:rsidRPr="006C63F3" w:rsidRDefault="006C63F3" w:rsidP="00BF7117">
            <w:pPr>
              <w:pStyle w:val="ListParagraph"/>
              <w:numPr>
                <w:ilvl w:val="0"/>
                <w:numId w:val="18"/>
              </w:numPr>
              <w:rPr>
                <w:lang w:val="en-US"/>
              </w:rPr>
            </w:pPr>
            <w:r>
              <w:rPr>
                <w:lang w:val="en-US"/>
              </w:rPr>
              <w:t xml:space="preserve">Has a strong work ethic </w:t>
            </w:r>
            <w:r w:rsidRPr="006C63F3">
              <w:rPr>
                <w:lang w:val="en-US"/>
              </w:rPr>
              <w:t>and</w:t>
            </w:r>
            <w:r w:rsidR="00E62E5E" w:rsidRPr="006C63F3">
              <w:rPr>
                <w:lang w:val="en-US"/>
              </w:rPr>
              <w:t xml:space="preserve"> a good sense of humour</w:t>
            </w:r>
          </w:p>
          <w:p w14:paraId="65CC91DF" w14:textId="423C38DD" w:rsidR="00E62E5E" w:rsidRPr="006C63F3" w:rsidRDefault="006C63F3" w:rsidP="00BF7117">
            <w:pPr>
              <w:pStyle w:val="ListParagraph"/>
              <w:numPr>
                <w:ilvl w:val="0"/>
                <w:numId w:val="18"/>
              </w:numPr>
              <w:rPr>
                <w:lang w:val="en-US"/>
              </w:rPr>
            </w:pPr>
            <w:r>
              <w:rPr>
                <w:lang w:val="en-US"/>
              </w:rPr>
              <w:t>E</w:t>
            </w:r>
            <w:r w:rsidR="00E62E5E" w:rsidRPr="006C63F3">
              <w:rPr>
                <w:lang w:val="en-US"/>
              </w:rPr>
              <w:t>motional</w:t>
            </w:r>
            <w:r w:rsidR="00BF7117" w:rsidRPr="006C63F3">
              <w:rPr>
                <w:lang w:val="en-US"/>
              </w:rPr>
              <w:t>ly</w:t>
            </w:r>
            <w:r w:rsidR="00E62E5E" w:rsidRPr="006C63F3">
              <w:rPr>
                <w:lang w:val="en-US"/>
              </w:rPr>
              <w:t xml:space="preserve"> intellige</w:t>
            </w:r>
            <w:r w:rsidR="00BF7117" w:rsidRPr="006C63F3">
              <w:rPr>
                <w:lang w:val="en-US"/>
              </w:rPr>
              <w:t>nt</w:t>
            </w:r>
          </w:p>
          <w:p w14:paraId="7C1444EA" w14:textId="2942F2F9" w:rsidR="00BF7117" w:rsidRPr="006C63F3" w:rsidRDefault="006C63F3" w:rsidP="00BF7117">
            <w:pPr>
              <w:pStyle w:val="ListParagraph"/>
              <w:numPr>
                <w:ilvl w:val="0"/>
                <w:numId w:val="18"/>
              </w:numPr>
              <w:rPr>
                <w:lang w:val="en-US"/>
              </w:rPr>
            </w:pPr>
            <w:r>
              <w:rPr>
                <w:lang w:val="en-US"/>
              </w:rPr>
              <w:t>A</w:t>
            </w:r>
            <w:r w:rsidRPr="006C63F3">
              <w:rPr>
                <w:lang w:val="en-US"/>
              </w:rPr>
              <w:t>n active</w:t>
            </w:r>
            <w:r w:rsidR="00BF7117" w:rsidRPr="006C63F3">
              <w:rPr>
                <w:lang w:val="en-US"/>
              </w:rPr>
              <w:t xml:space="preserve"> listener</w:t>
            </w:r>
          </w:p>
          <w:p w14:paraId="73594C92" w14:textId="3069CC3F" w:rsidR="00E62E5E" w:rsidRPr="00BF7117" w:rsidRDefault="006C63F3" w:rsidP="00BF7117">
            <w:pPr>
              <w:pStyle w:val="ListParagraph"/>
              <w:numPr>
                <w:ilvl w:val="0"/>
                <w:numId w:val="18"/>
              </w:numPr>
              <w:rPr>
                <w:lang w:val="en-US"/>
              </w:rPr>
            </w:pPr>
            <w:r>
              <w:rPr>
                <w:lang w:val="en-US"/>
              </w:rPr>
              <w:t>T</w:t>
            </w:r>
            <w:r w:rsidR="00BF7117" w:rsidRPr="006C63F3">
              <w:rPr>
                <w:lang w:val="en-US"/>
              </w:rPr>
              <w:t>rustworthy</w:t>
            </w:r>
          </w:p>
        </w:tc>
      </w:tr>
    </w:tbl>
    <w:p w14:paraId="0347CF3E" w14:textId="74E6332B" w:rsidR="00AA7065" w:rsidRDefault="00AA7065" w:rsidP="00AA7065">
      <w:pPr>
        <w:ind w:left="360"/>
        <w:rPr>
          <w:lang w:val="en-US"/>
        </w:rPr>
      </w:pPr>
    </w:p>
    <w:p w14:paraId="3E45FAED" w14:textId="15C02A8E" w:rsidR="00066EDA" w:rsidRDefault="00066EDA">
      <w:pPr>
        <w:rPr>
          <w:lang w:val="en-US"/>
        </w:rPr>
      </w:pPr>
      <w:r>
        <w:rPr>
          <w:lang w:val="en-US"/>
        </w:rPr>
        <w:br w:type="page"/>
      </w:r>
    </w:p>
    <w:p w14:paraId="4A803ED4" w14:textId="0A96A294" w:rsidR="00066EDA" w:rsidRPr="001C2787" w:rsidRDefault="00066EDA" w:rsidP="001B3C43">
      <w:pPr>
        <w:rPr>
          <w:sz w:val="28"/>
          <w:szCs w:val="28"/>
          <w:lang w:val="en-US"/>
        </w:rPr>
      </w:pPr>
      <w:r w:rsidRPr="001C2787">
        <w:rPr>
          <w:b/>
          <w:bCs/>
          <w:sz w:val="28"/>
          <w:szCs w:val="28"/>
          <w:u w:val="single"/>
          <w:lang w:val="en-US"/>
        </w:rPr>
        <w:lastRenderedPageBreak/>
        <w:t>A Sta</w:t>
      </w:r>
      <w:r w:rsidR="000D3D62" w:rsidRPr="001C2787">
        <w:rPr>
          <w:b/>
          <w:bCs/>
          <w:sz w:val="28"/>
          <w:szCs w:val="28"/>
          <w:u w:val="single"/>
          <w:lang w:val="en-US"/>
        </w:rPr>
        <w:t>tement from the Diocesan Bishop</w:t>
      </w:r>
    </w:p>
    <w:p w14:paraId="3572D0EE" w14:textId="4F27099C" w:rsidR="00BF572E" w:rsidRPr="006C63F3" w:rsidRDefault="007D5F9E" w:rsidP="007D5F9E">
      <w:pPr>
        <w:rPr>
          <w:lang w:val="en-US"/>
        </w:rPr>
      </w:pPr>
      <w:r>
        <w:rPr>
          <w:lang w:val="en-US"/>
        </w:rPr>
        <w:t>The Diocese of Monmouth finds itself at a Kairos moment. My enthronement on February 1</w:t>
      </w:r>
      <w:r w:rsidRPr="004A2435">
        <w:rPr>
          <w:vertAlign w:val="superscript"/>
          <w:lang w:val="en-US"/>
        </w:rPr>
        <w:t>st</w:t>
      </w:r>
      <w:r>
        <w:rPr>
          <w:lang w:val="en-US"/>
        </w:rPr>
        <w:t xml:space="preserve"> this year signaled a new start for the diocese after what effectively was an 18-month episcopal vacancy. A new Diocesan Secretary has since been appointed, bringing new energy and focus to the Diocesan Office. Following a diocesan review around Easter time, we are now in the process of firming up the Ministry Areas this autumn and, over the coming years, we will be resourcing the ministry teams and investing in the church </w:t>
      </w:r>
      <w:r w:rsidRPr="006C63F3">
        <w:rPr>
          <w:lang w:val="en-US"/>
        </w:rPr>
        <w:t xml:space="preserve">at local level to energize mission and service in the local communities of the diocese. We are also </w:t>
      </w:r>
      <w:r w:rsidR="00BF572E" w:rsidRPr="006C63F3">
        <w:rPr>
          <w:lang w:val="en-US"/>
        </w:rPr>
        <w:t xml:space="preserve">planning a series of consultation meetings this coming year as a way </w:t>
      </w:r>
      <w:r w:rsidR="00B44B60" w:rsidRPr="006C63F3">
        <w:rPr>
          <w:lang w:val="en-US"/>
        </w:rPr>
        <w:t>of developing</w:t>
      </w:r>
      <w:r w:rsidRPr="006C63F3">
        <w:rPr>
          <w:lang w:val="en-US"/>
        </w:rPr>
        <w:t xml:space="preserve"> a renewed vision for the diocese. </w:t>
      </w:r>
    </w:p>
    <w:p w14:paraId="39AED7D0" w14:textId="031B8316" w:rsidR="007D5F9E" w:rsidRDefault="007D5F9E" w:rsidP="007D5F9E">
      <w:pPr>
        <w:rPr>
          <w:lang w:val="en-US"/>
        </w:rPr>
      </w:pPr>
      <w:r w:rsidRPr="006C63F3">
        <w:rPr>
          <w:lang w:val="en-US"/>
        </w:rPr>
        <w:t xml:space="preserve">With the current Dean having retired at the end of August and one of the Archdeacons retiring in the Spring of 2021, there will be a new Bishop’s Staff Team to take the work forward over the next five </w:t>
      </w:r>
      <w:r w:rsidR="006C63F3">
        <w:rPr>
          <w:lang w:val="en-US"/>
        </w:rPr>
        <w:t xml:space="preserve">to ten </w:t>
      </w:r>
      <w:r w:rsidRPr="006C63F3">
        <w:rPr>
          <w:lang w:val="en-US"/>
        </w:rPr>
        <w:t xml:space="preserve">years. </w:t>
      </w:r>
      <w:r w:rsidR="00BF572E" w:rsidRPr="006C63F3">
        <w:rPr>
          <w:lang w:val="en-US"/>
        </w:rPr>
        <w:t xml:space="preserve">We have begun working </w:t>
      </w:r>
      <w:r w:rsidR="006C63F3" w:rsidRPr="006C63F3">
        <w:rPr>
          <w:lang w:val="en-US"/>
        </w:rPr>
        <w:t xml:space="preserve">together </w:t>
      </w:r>
      <w:r w:rsidR="00BF572E" w:rsidRPr="006C63F3">
        <w:rPr>
          <w:lang w:val="en-US"/>
        </w:rPr>
        <w:t>on the values that we want to espouse and model</w:t>
      </w:r>
      <w:r w:rsidR="006C63F3" w:rsidRPr="006C63F3">
        <w:rPr>
          <w:lang w:val="en-US"/>
        </w:rPr>
        <w:t>. T</w:t>
      </w:r>
      <w:r w:rsidR="00BF572E" w:rsidRPr="006C63F3">
        <w:rPr>
          <w:lang w:val="en-US"/>
        </w:rPr>
        <w:t xml:space="preserve">hese include </w:t>
      </w:r>
      <w:r w:rsidR="006C63F3" w:rsidRPr="006C63F3">
        <w:rPr>
          <w:lang w:val="en-US"/>
        </w:rPr>
        <w:t xml:space="preserve">developing trusting relationships, </w:t>
      </w:r>
      <w:r w:rsidR="00BF572E" w:rsidRPr="006C63F3">
        <w:rPr>
          <w:lang w:val="en-US"/>
        </w:rPr>
        <w:t xml:space="preserve">creating a space where we can have open and honest conversations, </w:t>
      </w:r>
      <w:r w:rsidR="006C63F3" w:rsidRPr="006C63F3">
        <w:rPr>
          <w:lang w:val="en-US"/>
        </w:rPr>
        <w:t xml:space="preserve">and </w:t>
      </w:r>
      <w:r w:rsidR="00BF572E" w:rsidRPr="006C63F3">
        <w:rPr>
          <w:lang w:val="en-US"/>
        </w:rPr>
        <w:t>be open to learning</w:t>
      </w:r>
      <w:r w:rsidR="006C63F3" w:rsidRPr="006C63F3">
        <w:rPr>
          <w:lang w:val="en-US"/>
        </w:rPr>
        <w:t>, both</w:t>
      </w:r>
      <w:r w:rsidR="00BF572E" w:rsidRPr="006C63F3">
        <w:rPr>
          <w:lang w:val="en-US"/>
        </w:rPr>
        <w:t xml:space="preserve"> together and from one another</w:t>
      </w:r>
      <w:r w:rsidR="006C63F3" w:rsidRPr="006C63F3">
        <w:rPr>
          <w:lang w:val="en-US"/>
        </w:rPr>
        <w:t xml:space="preserve">. </w:t>
      </w:r>
      <w:r w:rsidR="005271FA">
        <w:rPr>
          <w:lang w:val="en-US"/>
        </w:rPr>
        <w:t>Further work will be done as a new staff team develops.</w:t>
      </w:r>
    </w:p>
    <w:p w14:paraId="039A1D09" w14:textId="425552EB" w:rsidR="007D5F9E" w:rsidRDefault="007D5F9E" w:rsidP="007D5F9E">
      <w:pPr>
        <w:rPr>
          <w:lang w:val="en-US"/>
        </w:rPr>
      </w:pPr>
      <w:r>
        <w:rPr>
          <w:lang w:val="en-US"/>
        </w:rPr>
        <w:t xml:space="preserve">Exciting times </w:t>
      </w:r>
      <w:r w:rsidR="006C63F3">
        <w:rPr>
          <w:lang w:val="en-US"/>
        </w:rPr>
        <w:t xml:space="preserve">for the diocese </w:t>
      </w:r>
      <w:r>
        <w:rPr>
          <w:lang w:val="en-US"/>
        </w:rPr>
        <w:t xml:space="preserve">lie ahead as we seek to be faithful to God’s call and use the resources </w:t>
      </w:r>
      <w:r w:rsidR="005271FA">
        <w:rPr>
          <w:lang w:val="en-US"/>
        </w:rPr>
        <w:t>God</w:t>
      </w:r>
      <w:r>
        <w:rPr>
          <w:lang w:val="en-US"/>
        </w:rPr>
        <w:t xml:space="preserve"> has given us to work with him in his reconciling mission to the world. We believe that God holds out before us a hopeful future as we learn what it means be his Church in the very varied contexts of our diocese and to live out the good news of his love in our contemporary world.</w:t>
      </w:r>
    </w:p>
    <w:p w14:paraId="4A5886E9" w14:textId="33D4EF18" w:rsidR="007D5F9E" w:rsidRDefault="007D5F9E" w:rsidP="007D5F9E">
      <w:pPr>
        <w:rPr>
          <w:lang w:val="en-US"/>
        </w:rPr>
      </w:pPr>
      <w:r>
        <w:rPr>
          <w:lang w:val="en-US"/>
        </w:rPr>
        <w:t xml:space="preserve">The appointment of a new Dean is part of this Kairos moment. The Cathedral has potential to be a tremendous spiritual and educational resource for the whole diocese as well as playing a key role in the local community and wider city. The Dean will have a pivotal role not only in developing the life of the Cathedral and building on the foundations that are there, but to contribute to the life of the diocese as we seek to become all that God calls us to be. </w:t>
      </w:r>
    </w:p>
    <w:p w14:paraId="413C6BAA" w14:textId="77777777" w:rsidR="007D5F9E" w:rsidRPr="00BF1D10" w:rsidRDefault="007D5F9E" w:rsidP="007D5F9E">
      <w:pPr>
        <w:rPr>
          <w:b/>
          <w:bCs/>
          <w:i/>
          <w:iCs/>
          <w:lang w:val="en-US"/>
        </w:rPr>
      </w:pPr>
      <w:r>
        <w:rPr>
          <w:b/>
          <w:bCs/>
          <w:i/>
          <w:iCs/>
          <w:lang w:val="en-US"/>
        </w:rPr>
        <w:t>+Cherry Mynwy</w:t>
      </w:r>
    </w:p>
    <w:p w14:paraId="3ADF29DC" w14:textId="77777777" w:rsidR="000D3D62" w:rsidRDefault="000D3D62">
      <w:pPr>
        <w:rPr>
          <w:lang w:val="en-US"/>
        </w:rPr>
      </w:pPr>
      <w:r>
        <w:rPr>
          <w:lang w:val="en-US"/>
        </w:rPr>
        <w:br w:type="page"/>
      </w:r>
    </w:p>
    <w:p w14:paraId="597140EC" w14:textId="4DECBF91" w:rsidR="000D3D62" w:rsidRPr="001C2787" w:rsidRDefault="00B540AC" w:rsidP="00AA7065">
      <w:pPr>
        <w:ind w:left="360"/>
        <w:rPr>
          <w:b/>
          <w:bCs/>
          <w:sz w:val="28"/>
          <w:szCs w:val="28"/>
          <w:u w:val="single"/>
          <w:lang w:val="en-US"/>
        </w:rPr>
      </w:pPr>
      <w:r w:rsidRPr="001C2787">
        <w:rPr>
          <w:b/>
          <w:bCs/>
          <w:sz w:val="28"/>
          <w:szCs w:val="28"/>
          <w:u w:val="single"/>
          <w:lang w:val="en-US"/>
        </w:rPr>
        <w:lastRenderedPageBreak/>
        <w:t xml:space="preserve">The Diocesan Setting </w:t>
      </w:r>
    </w:p>
    <w:p w14:paraId="64BADC22" w14:textId="75520883" w:rsidR="000D3D62" w:rsidRPr="000D3D62" w:rsidRDefault="000D3D62" w:rsidP="00AA7065">
      <w:pPr>
        <w:ind w:left="360"/>
        <w:rPr>
          <w:b/>
          <w:bCs/>
          <w:sz w:val="24"/>
          <w:szCs w:val="24"/>
          <w:lang w:val="en-US"/>
        </w:rPr>
      </w:pPr>
      <w:r w:rsidRPr="000D3D62">
        <w:rPr>
          <w:b/>
          <w:bCs/>
          <w:sz w:val="24"/>
          <w:szCs w:val="24"/>
          <w:lang w:val="en-US"/>
        </w:rPr>
        <w:t>The Diocese of Monmouth</w:t>
      </w:r>
    </w:p>
    <w:p w14:paraId="01937296" w14:textId="77777777" w:rsidR="000D3D62" w:rsidRPr="001B3C43" w:rsidRDefault="000D3D62" w:rsidP="000D3D62">
      <w:pPr>
        <w:pStyle w:val="ListParagraph"/>
        <w:widowControl w:val="0"/>
        <w:numPr>
          <w:ilvl w:val="0"/>
          <w:numId w:val="12"/>
        </w:numPr>
        <w:pBdr>
          <w:top w:val="nil"/>
          <w:left w:val="nil"/>
          <w:bottom w:val="nil"/>
          <w:right w:val="nil"/>
          <w:between w:val="nil"/>
        </w:pBdr>
        <w:spacing w:after="0" w:line="276" w:lineRule="auto"/>
        <w:ind w:left="284" w:right="6" w:hanging="284"/>
        <w:rPr>
          <w:rFonts w:cstheme="minorHAnsi"/>
        </w:rPr>
      </w:pPr>
      <w:r w:rsidRPr="001B3C43">
        <w:rPr>
          <w:rFonts w:cstheme="minorHAnsi"/>
          <w:b/>
        </w:rPr>
        <w:t xml:space="preserve">Foundation: </w:t>
      </w:r>
      <w:r w:rsidRPr="001B3C43">
        <w:rPr>
          <w:rFonts w:cstheme="minorHAnsi"/>
        </w:rPr>
        <w:t xml:space="preserve">1921, following Disestablishment, created out of the Diocese of Llandaff. </w:t>
      </w:r>
    </w:p>
    <w:p w14:paraId="109FA6BB" w14:textId="77777777" w:rsidR="000D3D62" w:rsidRPr="001B3C43" w:rsidRDefault="000D3D62" w:rsidP="000D3D62">
      <w:pPr>
        <w:pStyle w:val="ListParagraph"/>
        <w:widowControl w:val="0"/>
        <w:pBdr>
          <w:top w:val="nil"/>
          <w:left w:val="nil"/>
          <w:bottom w:val="nil"/>
          <w:right w:val="nil"/>
          <w:between w:val="nil"/>
        </w:pBdr>
        <w:spacing w:after="0" w:line="276" w:lineRule="auto"/>
        <w:ind w:left="284" w:right="6"/>
        <w:rPr>
          <w:rFonts w:cstheme="minorHAnsi"/>
        </w:rPr>
      </w:pPr>
    </w:p>
    <w:p w14:paraId="57CC1D4A" w14:textId="77777777" w:rsidR="000D3D62" w:rsidRPr="001B3C43" w:rsidRDefault="000D3D62" w:rsidP="000D3D62">
      <w:pPr>
        <w:pStyle w:val="ListParagraph"/>
        <w:widowControl w:val="0"/>
        <w:numPr>
          <w:ilvl w:val="0"/>
          <w:numId w:val="12"/>
        </w:numPr>
        <w:pBdr>
          <w:top w:val="nil"/>
          <w:left w:val="nil"/>
          <w:bottom w:val="nil"/>
          <w:right w:val="nil"/>
          <w:between w:val="nil"/>
        </w:pBdr>
        <w:spacing w:after="0" w:line="276" w:lineRule="auto"/>
        <w:ind w:left="284" w:right="6" w:hanging="284"/>
        <w:rPr>
          <w:rFonts w:cstheme="minorHAnsi"/>
        </w:rPr>
      </w:pPr>
      <w:r w:rsidRPr="001B3C43">
        <w:rPr>
          <w:rFonts w:cstheme="minorHAnsi"/>
          <w:b/>
        </w:rPr>
        <w:t>Newport</w:t>
      </w:r>
      <w:r w:rsidRPr="001B3C43">
        <w:rPr>
          <w:rFonts w:cstheme="minorHAnsi"/>
        </w:rPr>
        <w:t xml:space="preserve"> </w:t>
      </w:r>
      <w:r w:rsidRPr="001B3C43">
        <w:rPr>
          <w:rFonts w:cstheme="minorHAnsi"/>
          <w:b/>
        </w:rPr>
        <w:t xml:space="preserve">Cathedral: </w:t>
      </w:r>
      <w:r w:rsidRPr="001B3C43">
        <w:rPr>
          <w:rFonts w:cstheme="minorHAnsi"/>
        </w:rPr>
        <w:t>The</w:t>
      </w:r>
      <w:r w:rsidRPr="001B3C43">
        <w:rPr>
          <w:rFonts w:cstheme="minorHAnsi"/>
          <w:b/>
        </w:rPr>
        <w:t xml:space="preserve"> </w:t>
      </w:r>
      <w:r w:rsidRPr="001B3C43">
        <w:rPr>
          <w:rFonts w:cstheme="minorHAnsi"/>
        </w:rPr>
        <w:t>Parish Church of St. Woolos (St. Gwynllyw), Newport, founded about</w:t>
      </w:r>
      <w:r w:rsidRPr="001B3C43">
        <w:rPr>
          <w:rFonts w:cstheme="minorHAnsi"/>
          <w:i/>
        </w:rPr>
        <w:t xml:space="preserve"> </w:t>
      </w:r>
      <w:r w:rsidRPr="001B3C43">
        <w:rPr>
          <w:rFonts w:cstheme="minorHAnsi"/>
        </w:rPr>
        <w:t>500</w:t>
      </w:r>
      <w:r w:rsidRPr="001B3C43">
        <w:rPr>
          <w:rFonts w:cstheme="minorHAnsi"/>
          <w:i/>
        </w:rPr>
        <w:t xml:space="preserve"> </w:t>
      </w:r>
      <w:r w:rsidRPr="001B3C43">
        <w:rPr>
          <w:rFonts w:cstheme="minorHAnsi"/>
        </w:rPr>
        <w:t xml:space="preserve">A.D., became the Pro-Cathedral in 1930, attaining full Cathedral status in 1949. </w:t>
      </w:r>
    </w:p>
    <w:p w14:paraId="4C8C7E8E" w14:textId="77777777" w:rsidR="000D3D62" w:rsidRPr="001B3C43" w:rsidRDefault="000D3D62" w:rsidP="000D3D62">
      <w:pPr>
        <w:widowControl w:val="0"/>
        <w:pBdr>
          <w:top w:val="nil"/>
          <w:left w:val="nil"/>
          <w:bottom w:val="nil"/>
          <w:right w:val="nil"/>
          <w:between w:val="nil"/>
        </w:pBdr>
        <w:ind w:right="6"/>
        <w:rPr>
          <w:rFonts w:cstheme="minorHAnsi"/>
        </w:rPr>
      </w:pPr>
    </w:p>
    <w:p w14:paraId="6B13571F" w14:textId="7D018427" w:rsidR="007D2AD9" w:rsidRPr="007D2AD9" w:rsidRDefault="000D3D62" w:rsidP="00B44B60">
      <w:pPr>
        <w:pStyle w:val="ListParagraph"/>
        <w:widowControl w:val="0"/>
        <w:numPr>
          <w:ilvl w:val="0"/>
          <w:numId w:val="12"/>
        </w:numPr>
        <w:pBdr>
          <w:top w:val="nil"/>
          <w:left w:val="nil"/>
          <w:bottom w:val="nil"/>
          <w:right w:val="nil"/>
          <w:between w:val="nil"/>
        </w:pBdr>
        <w:spacing w:after="0" w:line="276" w:lineRule="auto"/>
        <w:ind w:left="284" w:right="6" w:hanging="284"/>
        <w:rPr>
          <w:rFonts w:cstheme="minorHAnsi"/>
        </w:rPr>
      </w:pPr>
      <w:r w:rsidRPr="007D2AD9">
        <w:rPr>
          <w:rFonts w:cstheme="minorHAnsi"/>
          <w:b/>
        </w:rPr>
        <w:t xml:space="preserve">Archdeaconries: </w:t>
      </w:r>
      <w:r w:rsidRPr="007D2AD9">
        <w:rPr>
          <w:rFonts w:cstheme="minorHAnsi"/>
        </w:rPr>
        <w:t xml:space="preserve">Newport (Deaneries of Bassaleg and Newport); Gwent Valleys (Deaneries of Pontypool and Bedwellty) and Monmouth (Deaneries of </w:t>
      </w:r>
      <w:r w:rsidR="00000B71" w:rsidRPr="007D2AD9">
        <w:rPr>
          <w:rFonts w:cstheme="minorHAnsi"/>
        </w:rPr>
        <w:t xml:space="preserve">Raglan and Usk, </w:t>
      </w:r>
      <w:r w:rsidRPr="007D2AD9">
        <w:rPr>
          <w:rFonts w:cstheme="minorHAnsi"/>
        </w:rPr>
        <w:t>Abergavenny, Monmouth</w:t>
      </w:r>
      <w:r w:rsidR="00000B71" w:rsidRPr="007D2AD9">
        <w:rPr>
          <w:rFonts w:cstheme="minorHAnsi"/>
        </w:rPr>
        <w:t xml:space="preserve"> and </w:t>
      </w:r>
      <w:r w:rsidRPr="007D2AD9">
        <w:rPr>
          <w:rFonts w:cstheme="minorHAnsi"/>
        </w:rPr>
        <w:t>Netherwent).</w:t>
      </w:r>
    </w:p>
    <w:p w14:paraId="7BA179C4" w14:textId="77777777" w:rsidR="007D2AD9" w:rsidRPr="007D2AD9" w:rsidRDefault="007D2AD9" w:rsidP="007D2AD9">
      <w:pPr>
        <w:pStyle w:val="ListParagraph"/>
        <w:rPr>
          <w:rFonts w:cstheme="minorHAnsi"/>
        </w:rPr>
      </w:pPr>
    </w:p>
    <w:p w14:paraId="71162458" w14:textId="7A94D596" w:rsidR="000D3D62" w:rsidRDefault="000D3D62" w:rsidP="000D3D62">
      <w:pPr>
        <w:pStyle w:val="ListParagraph"/>
        <w:widowControl w:val="0"/>
        <w:numPr>
          <w:ilvl w:val="0"/>
          <w:numId w:val="12"/>
        </w:numPr>
        <w:pBdr>
          <w:top w:val="nil"/>
          <w:left w:val="nil"/>
          <w:bottom w:val="nil"/>
          <w:right w:val="nil"/>
          <w:between w:val="nil"/>
        </w:pBdr>
        <w:spacing w:after="0" w:line="276" w:lineRule="auto"/>
        <w:ind w:left="284" w:right="6" w:hanging="284"/>
        <w:rPr>
          <w:rFonts w:cstheme="minorHAnsi"/>
        </w:rPr>
      </w:pPr>
      <w:r w:rsidRPr="001B3C43">
        <w:rPr>
          <w:rFonts w:cstheme="minorHAnsi"/>
          <w:b/>
        </w:rPr>
        <w:t>Ministry Areas:</w:t>
      </w:r>
      <w:r w:rsidRPr="001B3C43">
        <w:rPr>
          <w:rFonts w:cstheme="minorHAnsi"/>
        </w:rPr>
        <w:t xml:space="preserve"> </w:t>
      </w:r>
      <w:r w:rsidR="007D2AD9" w:rsidRPr="007D2AD9">
        <w:rPr>
          <w:rFonts w:cstheme="minorHAnsi"/>
          <w:bCs/>
        </w:rPr>
        <w:t>At the time of writing there are 175 churches in 122 parishes. We are working towards a structure of Ministry Areas; that is, groups of parishes working together served</w:t>
      </w:r>
      <w:r w:rsidR="007D2AD9">
        <w:rPr>
          <w:rFonts w:cstheme="minorHAnsi"/>
          <w:bCs/>
        </w:rPr>
        <w:t xml:space="preserve"> by</w:t>
      </w:r>
      <w:r w:rsidR="007D2AD9" w:rsidRPr="007D2AD9">
        <w:rPr>
          <w:rFonts w:cstheme="minorHAnsi"/>
          <w:bCs/>
        </w:rPr>
        <w:t xml:space="preserve"> a team of stipendiary and non-stipendiary priests and lay ministers. Work is now being accelerated under the new bishop to firm up the shape and size of these areas and to invest in how they might best function.</w:t>
      </w:r>
    </w:p>
    <w:p w14:paraId="4F1058F5" w14:textId="77777777" w:rsidR="007D2AD9" w:rsidRPr="001B3C43" w:rsidRDefault="007D2AD9" w:rsidP="007D2AD9">
      <w:pPr>
        <w:pStyle w:val="ListParagraph"/>
        <w:widowControl w:val="0"/>
        <w:pBdr>
          <w:top w:val="nil"/>
          <w:left w:val="nil"/>
          <w:bottom w:val="nil"/>
          <w:right w:val="nil"/>
          <w:between w:val="nil"/>
        </w:pBdr>
        <w:spacing w:after="0" w:line="276" w:lineRule="auto"/>
        <w:ind w:left="284" w:right="6"/>
        <w:rPr>
          <w:rFonts w:cstheme="minorHAnsi"/>
        </w:rPr>
      </w:pPr>
    </w:p>
    <w:p w14:paraId="501863C4" w14:textId="0711415A" w:rsidR="000D3D62" w:rsidRPr="007D2AD9" w:rsidRDefault="000D3D62" w:rsidP="00B44B60">
      <w:pPr>
        <w:pStyle w:val="ListParagraph"/>
        <w:widowControl w:val="0"/>
        <w:numPr>
          <w:ilvl w:val="0"/>
          <w:numId w:val="12"/>
        </w:numPr>
        <w:pBdr>
          <w:top w:val="nil"/>
          <w:left w:val="nil"/>
          <w:bottom w:val="nil"/>
          <w:right w:val="nil"/>
          <w:between w:val="nil"/>
        </w:pBdr>
        <w:spacing w:after="0" w:line="276" w:lineRule="auto"/>
        <w:ind w:left="284" w:right="6" w:hanging="284"/>
        <w:rPr>
          <w:rFonts w:cstheme="minorHAnsi"/>
        </w:rPr>
      </w:pPr>
      <w:r w:rsidRPr="007D2AD9">
        <w:rPr>
          <w:rFonts w:cstheme="minorHAnsi"/>
          <w:b/>
        </w:rPr>
        <w:t>Ministry:</w:t>
      </w:r>
      <w:r w:rsidRPr="007D2AD9">
        <w:rPr>
          <w:rFonts w:cstheme="minorHAnsi"/>
        </w:rPr>
        <w:t xml:space="preserve"> </w:t>
      </w:r>
      <w:r w:rsidR="007D2AD9" w:rsidRPr="007D2AD9">
        <w:rPr>
          <w:rFonts w:cstheme="minorHAnsi"/>
          <w:bCs/>
        </w:rPr>
        <w:t>There are 51.5 stipendiary clergy posts in addition to Non-stipendiary clergy and Licensed Lay Ministers.</w:t>
      </w:r>
    </w:p>
    <w:p w14:paraId="56110919" w14:textId="77777777" w:rsidR="007D2AD9" w:rsidRPr="007D2AD9" w:rsidRDefault="007D2AD9" w:rsidP="007D2AD9">
      <w:pPr>
        <w:widowControl w:val="0"/>
        <w:pBdr>
          <w:top w:val="nil"/>
          <w:left w:val="nil"/>
          <w:bottom w:val="nil"/>
          <w:right w:val="nil"/>
          <w:between w:val="nil"/>
        </w:pBdr>
        <w:spacing w:after="0" w:line="276" w:lineRule="auto"/>
        <w:ind w:right="6"/>
        <w:rPr>
          <w:rFonts w:cstheme="minorHAnsi"/>
        </w:rPr>
      </w:pPr>
    </w:p>
    <w:p w14:paraId="52B83BCE" w14:textId="77777777" w:rsidR="000D3D62" w:rsidRPr="001B3C43" w:rsidRDefault="000D3D62" w:rsidP="000D3D62">
      <w:pPr>
        <w:pStyle w:val="ListParagraph"/>
        <w:widowControl w:val="0"/>
        <w:numPr>
          <w:ilvl w:val="0"/>
          <w:numId w:val="12"/>
        </w:numPr>
        <w:pBdr>
          <w:top w:val="nil"/>
          <w:left w:val="nil"/>
          <w:bottom w:val="nil"/>
          <w:right w:val="nil"/>
          <w:between w:val="nil"/>
        </w:pBdr>
        <w:spacing w:after="0" w:line="276" w:lineRule="auto"/>
        <w:ind w:left="284" w:right="6" w:hanging="284"/>
        <w:rPr>
          <w:rFonts w:cstheme="minorHAnsi"/>
        </w:rPr>
      </w:pPr>
      <w:r w:rsidRPr="001B3C43">
        <w:rPr>
          <w:rFonts w:cstheme="minorHAnsi"/>
          <w:b/>
        </w:rPr>
        <w:t xml:space="preserve">Civil Administration: </w:t>
      </w:r>
      <w:r w:rsidRPr="001B3C43">
        <w:rPr>
          <w:rFonts w:cstheme="minorHAnsi"/>
        </w:rPr>
        <w:t xml:space="preserve">The Diocese comprises Newport (city Status 2002), Torfaen, almost all of Monmouthshire, most of Blaenau Gwent, half of Caerphilly and most of East Cardiff. </w:t>
      </w:r>
    </w:p>
    <w:p w14:paraId="00DB335E" w14:textId="77777777" w:rsidR="000D3D62" w:rsidRPr="001B3C43" w:rsidRDefault="000D3D62" w:rsidP="000D3D62">
      <w:pPr>
        <w:pStyle w:val="ListParagraph"/>
        <w:widowControl w:val="0"/>
        <w:pBdr>
          <w:top w:val="nil"/>
          <w:left w:val="nil"/>
          <w:bottom w:val="nil"/>
          <w:right w:val="nil"/>
          <w:between w:val="nil"/>
        </w:pBdr>
        <w:spacing w:after="0" w:line="276" w:lineRule="auto"/>
        <w:ind w:left="284" w:right="6"/>
        <w:rPr>
          <w:rFonts w:cstheme="minorHAnsi"/>
        </w:rPr>
      </w:pPr>
    </w:p>
    <w:p w14:paraId="744E5557" w14:textId="0C072933" w:rsidR="000D3D62" w:rsidRPr="001B3C43" w:rsidRDefault="000D3D62" w:rsidP="000D3D62">
      <w:pPr>
        <w:pStyle w:val="ListParagraph"/>
        <w:widowControl w:val="0"/>
        <w:numPr>
          <w:ilvl w:val="0"/>
          <w:numId w:val="12"/>
        </w:numPr>
        <w:pBdr>
          <w:top w:val="nil"/>
          <w:left w:val="nil"/>
          <w:bottom w:val="nil"/>
          <w:right w:val="nil"/>
          <w:between w:val="nil"/>
        </w:pBdr>
        <w:spacing w:after="0" w:line="276" w:lineRule="auto"/>
        <w:ind w:left="284" w:right="6" w:hanging="284"/>
        <w:rPr>
          <w:rFonts w:cstheme="minorHAnsi"/>
        </w:rPr>
      </w:pPr>
      <w:r w:rsidRPr="001B3C43">
        <w:rPr>
          <w:rFonts w:cstheme="minorHAnsi"/>
          <w:b/>
        </w:rPr>
        <w:t xml:space="preserve">Other Churches: </w:t>
      </w:r>
      <w:r w:rsidRPr="001B3C43">
        <w:rPr>
          <w:rFonts w:cstheme="minorHAnsi"/>
        </w:rPr>
        <w:t xml:space="preserve">Nonconformity has been in sharp decline except for some chapels still in valley communities. There is a Roman Catholic presence in most parts of the Diocese. In recent years there has been a growth in large new Independent churches which attract good numbers of young people. </w:t>
      </w:r>
    </w:p>
    <w:p w14:paraId="7C2CF3A6" w14:textId="77777777" w:rsidR="000D3D62" w:rsidRPr="001B3C43" w:rsidRDefault="000D3D62" w:rsidP="000D3D62">
      <w:pPr>
        <w:pStyle w:val="ListParagraph"/>
        <w:widowControl w:val="0"/>
        <w:pBdr>
          <w:top w:val="nil"/>
          <w:left w:val="nil"/>
          <w:bottom w:val="nil"/>
          <w:right w:val="nil"/>
          <w:between w:val="nil"/>
        </w:pBdr>
        <w:spacing w:after="0" w:line="276" w:lineRule="auto"/>
        <w:ind w:left="284" w:right="6"/>
        <w:rPr>
          <w:rFonts w:cstheme="minorHAnsi"/>
        </w:rPr>
      </w:pPr>
    </w:p>
    <w:p w14:paraId="638C1539" w14:textId="77777777" w:rsidR="000D3D62" w:rsidRPr="001B3C43" w:rsidRDefault="000D3D62" w:rsidP="000D3D62">
      <w:pPr>
        <w:pStyle w:val="ListParagraph"/>
        <w:widowControl w:val="0"/>
        <w:numPr>
          <w:ilvl w:val="0"/>
          <w:numId w:val="12"/>
        </w:numPr>
        <w:pBdr>
          <w:top w:val="nil"/>
          <w:left w:val="nil"/>
          <w:bottom w:val="nil"/>
          <w:right w:val="nil"/>
          <w:between w:val="nil"/>
        </w:pBdr>
        <w:spacing w:after="0" w:line="276" w:lineRule="auto"/>
        <w:ind w:left="284" w:right="6" w:hanging="284"/>
        <w:rPr>
          <w:rFonts w:cstheme="minorHAnsi"/>
        </w:rPr>
      </w:pPr>
      <w:r w:rsidRPr="001B3C43">
        <w:rPr>
          <w:rFonts w:cstheme="minorHAnsi"/>
          <w:b/>
        </w:rPr>
        <w:t xml:space="preserve">Tourism: </w:t>
      </w:r>
      <w:r w:rsidRPr="001B3C43">
        <w:rPr>
          <w:rFonts w:cstheme="minorHAnsi"/>
        </w:rPr>
        <w:t xml:space="preserve">The Wye Valley in the East and the Black Mountains in the North are Areas of Outstanding Natural Beauty. The coastal levels contain Sites of Special Scientific Interest. Blaenavon, home of iron and steel, is a World Heritage Site and there are a few castles in Monmouthshire! </w:t>
      </w:r>
    </w:p>
    <w:p w14:paraId="10171788" w14:textId="77777777" w:rsidR="000D3D62" w:rsidRPr="001B3C43" w:rsidRDefault="000D3D62" w:rsidP="000D3D62">
      <w:pPr>
        <w:pStyle w:val="ListParagraph"/>
        <w:widowControl w:val="0"/>
        <w:pBdr>
          <w:top w:val="nil"/>
          <w:left w:val="nil"/>
          <w:bottom w:val="nil"/>
          <w:right w:val="nil"/>
          <w:between w:val="nil"/>
        </w:pBdr>
        <w:spacing w:after="0" w:line="276" w:lineRule="auto"/>
        <w:ind w:left="284" w:right="6"/>
        <w:rPr>
          <w:rFonts w:cstheme="minorHAnsi"/>
        </w:rPr>
      </w:pPr>
    </w:p>
    <w:p w14:paraId="60EE7E7E" w14:textId="77777777" w:rsidR="000D3D62" w:rsidRPr="001B3C43" w:rsidRDefault="000D3D62" w:rsidP="000D3D62">
      <w:pPr>
        <w:pStyle w:val="ListParagraph"/>
        <w:widowControl w:val="0"/>
        <w:numPr>
          <w:ilvl w:val="0"/>
          <w:numId w:val="12"/>
        </w:numPr>
        <w:pBdr>
          <w:top w:val="nil"/>
          <w:left w:val="nil"/>
          <w:bottom w:val="nil"/>
          <w:right w:val="nil"/>
          <w:between w:val="nil"/>
        </w:pBdr>
        <w:spacing w:after="0" w:line="276" w:lineRule="auto"/>
        <w:ind w:left="284" w:right="6" w:hanging="284"/>
        <w:rPr>
          <w:rFonts w:cstheme="minorHAnsi"/>
        </w:rPr>
      </w:pPr>
      <w:r w:rsidRPr="001B3C43">
        <w:rPr>
          <w:rFonts w:cstheme="minorHAnsi"/>
          <w:b/>
        </w:rPr>
        <w:t xml:space="preserve">Language: </w:t>
      </w:r>
      <w:r w:rsidRPr="001B3C43">
        <w:rPr>
          <w:rFonts w:cstheme="minorHAnsi"/>
        </w:rPr>
        <w:t xml:space="preserve">Mostly English speaking, but with a resurgence of interest in the Welsh language. There has been an increase in interest for Welsh Medium education. </w:t>
      </w:r>
    </w:p>
    <w:p w14:paraId="3877898E" w14:textId="77777777" w:rsidR="000D3D62" w:rsidRPr="001B3C43" w:rsidRDefault="000D3D62" w:rsidP="000D3D62">
      <w:pPr>
        <w:pStyle w:val="ListParagraph"/>
        <w:widowControl w:val="0"/>
        <w:pBdr>
          <w:top w:val="nil"/>
          <w:left w:val="nil"/>
          <w:bottom w:val="nil"/>
          <w:right w:val="nil"/>
          <w:between w:val="nil"/>
        </w:pBdr>
        <w:spacing w:after="0" w:line="276" w:lineRule="auto"/>
        <w:ind w:left="284" w:right="6"/>
        <w:rPr>
          <w:rFonts w:cstheme="minorHAnsi"/>
        </w:rPr>
      </w:pPr>
    </w:p>
    <w:p w14:paraId="5CE4E7FF" w14:textId="76B0271D" w:rsidR="000D3D62" w:rsidRDefault="000D3D62" w:rsidP="000D3D62">
      <w:pPr>
        <w:pStyle w:val="ListParagraph"/>
        <w:widowControl w:val="0"/>
        <w:numPr>
          <w:ilvl w:val="0"/>
          <w:numId w:val="12"/>
        </w:numPr>
        <w:pBdr>
          <w:top w:val="nil"/>
          <w:left w:val="nil"/>
          <w:bottom w:val="nil"/>
          <w:right w:val="nil"/>
          <w:between w:val="nil"/>
        </w:pBdr>
        <w:spacing w:after="0" w:line="276" w:lineRule="auto"/>
        <w:ind w:left="284" w:right="6" w:hanging="284"/>
        <w:rPr>
          <w:rFonts w:cstheme="minorHAnsi"/>
        </w:rPr>
      </w:pPr>
      <w:r w:rsidRPr="001B3C43">
        <w:rPr>
          <w:rFonts w:cstheme="minorHAnsi"/>
          <w:b/>
        </w:rPr>
        <w:t xml:space="preserve">Other Faiths: </w:t>
      </w:r>
      <w:r w:rsidR="006C63F3">
        <w:rPr>
          <w:rFonts w:cstheme="minorHAnsi"/>
        </w:rPr>
        <w:t>There is a g</w:t>
      </w:r>
      <w:r w:rsidRPr="001B3C43">
        <w:rPr>
          <w:rFonts w:cstheme="minorHAnsi"/>
        </w:rPr>
        <w:t>rowing Muslim presence in the Diocese and small groups of other religions. Communities in the valleys have some of the UK’s highest percentages of people declaring they have no religion.</w:t>
      </w:r>
    </w:p>
    <w:p w14:paraId="607E396F" w14:textId="77777777" w:rsidR="006C63F3" w:rsidRPr="006C63F3" w:rsidRDefault="006C63F3" w:rsidP="006C63F3">
      <w:pPr>
        <w:pStyle w:val="ListParagraph"/>
        <w:rPr>
          <w:rFonts w:cstheme="minorHAnsi"/>
        </w:rPr>
      </w:pPr>
    </w:p>
    <w:p w14:paraId="1BA693BB" w14:textId="573C18ED" w:rsidR="006C63F3" w:rsidRDefault="006C63F3" w:rsidP="000D3D62">
      <w:pPr>
        <w:pStyle w:val="ListParagraph"/>
        <w:widowControl w:val="0"/>
        <w:numPr>
          <w:ilvl w:val="0"/>
          <w:numId w:val="12"/>
        </w:numPr>
        <w:pBdr>
          <w:top w:val="nil"/>
          <w:left w:val="nil"/>
          <w:bottom w:val="nil"/>
          <w:right w:val="nil"/>
          <w:between w:val="nil"/>
        </w:pBdr>
        <w:spacing w:after="0" w:line="276" w:lineRule="auto"/>
        <w:ind w:left="284" w:right="6" w:hanging="284"/>
        <w:rPr>
          <w:rFonts w:cstheme="minorHAnsi"/>
        </w:rPr>
      </w:pPr>
      <w:r>
        <w:rPr>
          <w:rFonts w:cstheme="minorHAnsi"/>
          <w:b/>
          <w:bCs/>
        </w:rPr>
        <w:t xml:space="preserve">Diverse communities: </w:t>
      </w:r>
      <w:r w:rsidRPr="006C63F3">
        <w:rPr>
          <w:rFonts w:cstheme="minorHAnsi"/>
        </w:rPr>
        <w:t>There is increasing ethnic diversity</w:t>
      </w:r>
      <w:r>
        <w:rPr>
          <w:rFonts w:cstheme="minorHAnsi"/>
        </w:rPr>
        <w:t xml:space="preserve"> across </w:t>
      </w:r>
      <w:r w:rsidRPr="006C63F3">
        <w:rPr>
          <w:rFonts w:cstheme="minorHAnsi"/>
        </w:rPr>
        <w:t xml:space="preserve">the Diocese, particularly in Newport itself.  </w:t>
      </w:r>
      <w:r>
        <w:rPr>
          <w:lang w:val="en-US"/>
        </w:rPr>
        <w:t xml:space="preserve">COVID-19 </w:t>
      </w:r>
      <w:r w:rsidRPr="006C63F3">
        <w:rPr>
          <w:lang w:val="en-US"/>
        </w:rPr>
        <w:t xml:space="preserve">has highlighted the inequalities that exist across our diocese which </w:t>
      </w:r>
      <w:r>
        <w:rPr>
          <w:lang w:val="en-US"/>
        </w:rPr>
        <w:t xml:space="preserve">contains </w:t>
      </w:r>
      <w:r w:rsidRPr="006C63F3">
        <w:rPr>
          <w:lang w:val="en-US"/>
        </w:rPr>
        <w:t>some of the poorest as well as some of the wealthiest communities in Wales.</w:t>
      </w:r>
    </w:p>
    <w:p w14:paraId="0D404FCB" w14:textId="487DB19C" w:rsidR="008D45F5" w:rsidRPr="001C2787" w:rsidRDefault="000D3D62" w:rsidP="00B540AC">
      <w:pPr>
        <w:rPr>
          <w:b/>
          <w:bCs/>
          <w:sz w:val="28"/>
          <w:szCs w:val="28"/>
          <w:u w:val="single"/>
          <w:lang w:val="en-US"/>
        </w:rPr>
      </w:pPr>
      <w:r w:rsidRPr="001C2787">
        <w:rPr>
          <w:b/>
          <w:bCs/>
          <w:sz w:val="28"/>
          <w:szCs w:val="28"/>
          <w:u w:val="single"/>
          <w:lang w:val="en-US"/>
        </w:rPr>
        <w:lastRenderedPageBreak/>
        <w:t xml:space="preserve">Cathedral </w:t>
      </w:r>
      <w:r w:rsidR="008D45F5" w:rsidRPr="001C2787">
        <w:rPr>
          <w:b/>
          <w:bCs/>
          <w:sz w:val="28"/>
          <w:szCs w:val="28"/>
          <w:u w:val="single"/>
          <w:lang w:val="en-US"/>
        </w:rPr>
        <w:t>Information</w:t>
      </w:r>
    </w:p>
    <w:p w14:paraId="06A6FD33" w14:textId="77777777" w:rsidR="008D45F5" w:rsidRPr="00C367E6" w:rsidRDefault="008D45F5" w:rsidP="008D45F5">
      <w:pPr>
        <w:jc w:val="both"/>
        <w:rPr>
          <w:b/>
          <w:bCs/>
        </w:rPr>
      </w:pPr>
      <w:r w:rsidRPr="00C367E6">
        <w:rPr>
          <w:b/>
          <w:bCs/>
        </w:rPr>
        <w:t>Clergy Team</w:t>
      </w:r>
    </w:p>
    <w:p w14:paraId="4F4C46B2" w14:textId="77777777" w:rsidR="008D45F5" w:rsidRPr="00C367E6" w:rsidRDefault="008D45F5" w:rsidP="008D45F5">
      <w:pPr>
        <w:jc w:val="both"/>
      </w:pPr>
      <w:r w:rsidRPr="00C367E6">
        <w:t xml:space="preserve">The clergy team consists of the Dean plus one Residentiary Canon. The Canon’s post is vacant and one of the first tasks of the new Dean will be to appoint a colleague to this post. </w:t>
      </w:r>
    </w:p>
    <w:p w14:paraId="2657C35A" w14:textId="2F4D6256" w:rsidR="008D45F5" w:rsidRPr="00C367E6" w:rsidRDefault="00000B71" w:rsidP="008D45F5">
      <w:pPr>
        <w:jc w:val="both"/>
      </w:pPr>
      <w:r>
        <w:t>Currently t</w:t>
      </w:r>
      <w:r w:rsidR="008D45F5" w:rsidRPr="00C367E6">
        <w:t>he Archdeacon of Newport</w:t>
      </w:r>
      <w:r>
        <w:t xml:space="preserve"> is fulfilling the role of Precentor in a voluntary capacity</w:t>
      </w:r>
      <w:r w:rsidR="008D45F5" w:rsidRPr="00C367E6">
        <w:t xml:space="preserve">, </w:t>
      </w:r>
      <w:r w:rsidR="00FD1A27">
        <w:t>and</w:t>
      </w:r>
      <w:r w:rsidR="008D45F5" w:rsidRPr="00C367E6">
        <w:t xml:space="preserve"> shares in the leading of worship on a Sunday and at the Daily Offices. </w:t>
      </w:r>
    </w:p>
    <w:p w14:paraId="3C1CB78F" w14:textId="4E3395D5" w:rsidR="008D45F5" w:rsidRPr="00C367E6" w:rsidRDefault="008D45F5" w:rsidP="008D45F5">
      <w:pPr>
        <w:jc w:val="both"/>
      </w:pPr>
      <w:r>
        <w:t>The Cathedral is</w:t>
      </w:r>
      <w:r w:rsidRPr="00C367E6">
        <w:t xml:space="preserve"> blessed to have </w:t>
      </w:r>
      <w:r w:rsidR="00FD1A27">
        <w:t xml:space="preserve">the services of </w:t>
      </w:r>
      <w:r w:rsidRPr="00C367E6">
        <w:t>three retired clergy</w:t>
      </w:r>
      <w:r w:rsidR="00FD1A27">
        <w:t xml:space="preserve"> covering </w:t>
      </w:r>
      <w:r w:rsidR="00B1653D">
        <w:t xml:space="preserve">some </w:t>
      </w:r>
      <w:r w:rsidR="00FD1A27">
        <w:t>Sunday services and some pastoral offices.</w:t>
      </w:r>
      <w:r w:rsidRPr="00C367E6">
        <w:t xml:space="preserve"> </w:t>
      </w:r>
    </w:p>
    <w:p w14:paraId="7AC43D14" w14:textId="77777777" w:rsidR="008D45F5" w:rsidRPr="00C367E6" w:rsidRDefault="008D45F5" w:rsidP="008D45F5">
      <w:pPr>
        <w:jc w:val="both"/>
      </w:pPr>
      <w:r w:rsidRPr="00C367E6">
        <w:t>The Cathedral shop is open each afternoon (ex. Sunday) and is staffed by volunteers.</w:t>
      </w:r>
    </w:p>
    <w:p w14:paraId="17C5B6B1" w14:textId="0E84C7E0" w:rsidR="008D45F5" w:rsidRPr="00C367E6" w:rsidRDefault="00B1653D" w:rsidP="008D45F5">
      <w:pPr>
        <w:jc w:val="both"/>
      </w:pPr>
      <w:r>
        <w:t xml:space="preserve">The Cathedral is open every day. </w:t>
      </w:r>
      <w:r w:rsidR="00FD1A27">
        <w:t>Most of t</w:t>
      </w:r>
      <w:r w:rsidR="008D45F5" w:rsidRPr="00C367E6">
        <w:t xml:space="preserve">he ‘Welcomers’ </w:t>
      </w:r>
      <w:r>
        <w:t xml:space="preserve">at Cathedral services </w:t>
      </w:r>
      <w:r w:rsidR="008D45F5" w:rsidRPr="00C367E6">
        <w:t>are drawn from the congregation</w:t>
      </w:r>
      <w:r>
        <w:t>.</w:t>
      </w:r>
    </w:p>
    <w:p w14:paraId="16FE5E4C" w14:textId="77777777" w:rsidR="008D45F5" w:rsidRPr="00C367E6" w:rsidRDefault="008D45F5" w:rsidP="008D45F5">
      <w:pPr>
        <w:ind w:left="720"/>
        <w:jc w:val="both"/>
      </w:pPr>
      <w:r w:rsidRPr="00C367E6">
        <w:t xml:space="preserve"> </w:t>
      </w:r>
    </w:p>
    <w:p w14:paraId="4D94CCF1" w14:textId="77777777" w:rsidR="008D45F5" w:rsidRDefault="008D45F5" w:rsidP="008D45F5">
      <w:pPr>
        <w:jc w:val="both"/>
        <w:rPr>
          <w:b/>
          <w:bCs/>
        </w:rPr>
      </w:pPr>
      <w:r w:rsidRPr="00C367E6">
        <w:rPr>
          <w:b/>
          <w:bCs/>
        </w:rPr>
        <w:t>Lay Staff</w:t>
      </w:r>
    </w:p>
    <w:p w14:paraId="04BC5F9D" w14:textId="46B29F44" w:rsidR="008D45F5" w:rsidRPr="008D45F5" w:rsidRDefault="008D45F5" w:rsidP="008D45F5">
      <w:pPr>
        <w:spacing w:after="0"/>
        <w:jc w:val="both"/>
        <w:rPr>
          <w:b/>
          <w:bCs/>
        </w:rPr>
      </w:pPr>
      <w:r w:rsidRPr="00C367E6">
        <w:t xml:space="preserve">Director of Music (half-time)  </w:t>
      </w:r>
    </w:p>
    <w:p w14:paraId="49ACAC21" w14:textId="77777777" w:rsidR="008D45F5" w:rsidRPr="00C367E6" w:rsidRDefault="008D45F5" w:rsidP="008D45F5">
      <w:pPr>
        <w:spacing w:after="0"/>
        <w:jc w:val="both"/>
      </w:pPr>
      <w:r w:rsidRPr="00C367E6">
        <w:t xml:space="preserve">Assoc. DoM  (part-time)  </w:t>
      </w:r>
    </w:p>
    <w:p w14:paraId="00543A45" w14:textId="77777777" w:rsidR="008D45F5" w:rsidRPr="00C367E6" w:rsidRDefault="008D45F5" w:rsidP="008D45F5">
      <w:pPr>
        <w:spacing w:after="0"/>
        <w:jc w:val="both"/>
      </w:pPr>
      <w:r w:rsidRPr="00C367E6">
        <w:t xml:space="preserve">Administrator (half-time) </w:t>
      </w:r>
    </w:p>
    <w:p w14:paraId="3A4C1919" w14:textId="77777777" w:rsidR="008D45F5" w:rsidRPr="00C367E6" w:rsidRDefault="008D45F5" w:rsidP="008D45F5">
      <w:pPr>
        <w:spacing w:after="0"/>
        <w:jc w:val="both"/>
      </w:pPr>
      <w:r w:rsidRPr="00C367E6">
        <w:t xml:space="preserve">Verger (four mornings per week plus Sunday services)  </w:t>
      </w:r>
    </w:p>
    <w:p w14:paraId="146B981F" w14:textId="77777777" w:rsidR="008D45F5" w:rsidRPr="00C367E6" w:rsidRDefault="008D45F5" w:rsidP="008D45F5">
      <w:pPr>
        <w:ind w:left="720"/>
        <w:jc w:val="both"/>
      </w:pPr>
      <w:r w:rsidRPr="00C367E6">
        <w:t xml:space="preserve">                                                                        </w:t>
      </w:r>
    </w:p>
    <w:p w14:paraId="7EB79C6C" w14:textId="77777777" w:rsidR="008D45F5" w:rsidRPr="00C367E6" w:rsidRDefault="008D45F5" w:rsidP="008D45F5">
      <w:pPr>
        <w:jc w:val="both"/>
        <w:rPr>
          <w:b/>
          <w:bCs/>
        </w:rPr>
      </w:pPr>
      <w:r w:rsidRPr="00C367E6">
        <w:rPr>
          <w:b/>
          <w:bCs/>
        </w:rPr>
        <w:t>Governance</w:t>
      </w:r>
    </w:p>
    <w:p w14:paraId="64F8E028" w14:textId="4021965E" w:rsidR="008D45F5" w:rsidRPr="00C367E6" w:rsidRDefault="008D45F5" w:rsidP="008D45F5">
      <w:pPr>
        <w:jc w:val="both"/>
      </w:pPr>
      <w:r w:rsidRPr="00C367E6">
        <w:t>At present, the Dean &amp; Chapter plus the PCC oversee the governance of the Cathedral. This is presently in transition to the new Constitutional arrangement of a governing Chapter drawn from a College of Canons (lay and clerical) on the English model.</w:t>
      </w:r>
      <w:r>
        <w:t xml:space="preserve"> The Constitution can be found at Appendix </w:t>
      </w:r>
      <w:r w:rsidR="00351D48">
        <w:t>1.</w:t>
      </w:r>
    </w:p>
    <w:p w14:paraId="3ABC415D" w14:textId="77777777" w:rsidR="008D45F5" w:rsidRPr="00C367E6" w:rsidRDefault="008D45F5" w:rsidP="008D45F5">
      <w:pPr>
        <w:ind w:left="720"/>
        <w:jc w:val="both"/>
      </w:pPr>
    </w:p>
    <w:p w14:paraId="632456AA" w14:textId="77777777" w:rsidR="008D45F5" w:rsidRPr="00C367E6" w:rsidRDefault="008D45F5" w:rsidP="008D45F5">
      <w:pPr>
        <w:jc w:val="both"/>
        <w:rPr>
          <w:b/>
          <w:bCs/>
        </w:rPr>
      </w:pPr>
      <w:r w:rsidRPr="00C367E6">
        <w:rPr>
          <w:b/>
          <w:bCs/>
        </w:rPr>
        <w:t>Finances</w:t>
      </w:r>
    </w:p>
    <w:p w14:paraId="041D9559" w14:textId="779C05D1" w:rsidR="008D45F5" w:rsidRPr="00C367E6" w:rsidRDefault="008D45F5" w:rsidP="008D45F5">
      <w:pPr>
        <w:jc w:val="both"/>
      </w:pPr>
      <w:r w:rsidRPr="00C367E6">
        <w:t>The Cathedral receives a block grant</w:t>
      </w:r>
      <w:r w:rsidR="006C63F3">
        <w:t xml:space="preserve"> - </w:t>
      </w:r>
      <w:r w:rsidR="00122020">
        <w:t>currently</w:t>
      </w:r>
      <w:r w:rsidR="006C63F3">
        <w:t xml:space="preserve">, </w:t>
      </w:r>
      <w:r w:rsidR="00FD1A27">
        <w:t xml:space="preserve">about £52k </w:t>
      </w:r>
      <w:r w:rsidR="006C63F3">
        <w:t xml:space="preserve">- </w:t>
      </w:r>
      <w:r w:rsidRPr="00C367E6">
        <w:t xml:space="preserve">from the Representative Body, </w:t>
      </w:r>
      <w:r w:rsidR="00FD1A27">
        <w:t xml:space="preserve">which </w:t>
      </w:r>
      <w:r w:rsidRPr="00C367E6">
        <w:t>covers the cost of the music departmen</w:t>
      </w:r>
      <w:r w:rsidR="00FD1A27">
        <w:t>t</w:t>
      </w:r>
      <w:r w:rsidRPr="00C367E6">
        <w:t>.</w:t>
      </w:r>
    </w:p>
    <w:p w14:paraId="0D71818A" w14:textId="6071C77C" w:rsidR="008D45F5" w:rsidRDefault="008D45F5" w:rsidP="008D45F5">
      <w:pPr>
        <w:jc w:val="both"/>
      </w:pPr>
      <w:r w:rsidRPr="00C367E6">
        <w:t>The Cathedral pays a Ministry Share of a little over £60K assessed against 1.5 stipends (the Dean is considered 50% diocesan).</w:t>
      </w:r>
      <w:r>
        <w:t xml:space="preserve"> The Chapter Accounts and PCC Accounts can be found at Appendices </w:t>
      </w:r>
      <w:r w:rsidR="00351D48">
        <w:t>2</w:t>
      </w:r>
      <w:r>
        <w:t xml:space="preserve"> and </w:t>
      </w:r>
      <w:r w:rsidR="00351D48">
        <w:t>3.</w:t>
      </w:r>
    </w:p>
    <w:p w14:paraId="568345CD" w14:textId="77777777" w:rsidR="008D45F5" w:rsidRDefault="008D45F5" w:rsidP="008D45F5">
      <w:pPr>
        <w:jc w:val="both"/>
      </w:pPr>
    </w:p>
    <w:p w14:paraId="5AEFE974" w14:textId="77777777" w:rsidR="008D45F5" w:rsidRDefault="008D45F5">
      <w:pPr>
        <w:rPr>
          <w:b/>
          <w:bCs/>
        </w:rPr>
      </w:pPr>
      <w:r>
        <w:rPr>
          <w:b/>
          <w:bCs/>
        </w:rPr>
        <w:br w:type="page"/>
      </w:r>
    </w:p>
    <w:p w14:paraId="0519ABEF" w14:textId="33583B83" w:rsidR="008D45F5" w:rsidRPr="00C367E6" w:rsidRDefault="008D45F5" w:rsidP="008D45F5">
      <w:pPr>
        <w:jc w:val="both"/>
        <w:rPr>
          <w:b/>
          <w:bCs/>
        </w:rPr>
      </w:pPr>
      <w:r>
        <w:rPr>
          <w:b/>
          <w:bCs/>
        </w:rPr>
        <w:lastRenderedPageBreak/>
        <w:t>Worship</w:t>
      </w:r>
    </w:p>
    <w:p w14:paraId="36D9681D" w14:textId="1AB3C350" w:rsidR="008D45F5" w:rsidRPr="00C367E6" w:rsidRDefault="008D45F5" w:rsidP="008D45F5">
      <w:pPr>
        <w:tabs>
          <w:tab w:val="left" w:pos="4111"/>
        </w:tabs>
        <w:rPr>
          <w:b/>
          <w:i/>
          <w:iCs/>
        </w:rPr>
      </w:pPr>
      <w:r w:rsidRPr="00C367E6">
        <w:rPr>
          <w:b/>
          <w:i/>
          <w:iCs/>
        </w:rPr>
        <w:t>Sunday</w:t>
      </w:r>
      <w:r w:rsidR="00FD1A27">
        <w:rPr>
          <w:b/>
          <w:i/>
          <w:iCs/>
        </w:rPr>
        <w:tab/>
      </w:r>
      <w:bookmarkStart w:id="0" w:name="_Hlk46734401"/>
      <w:r w:rsidR="00FD1A27">
        <w:rPr>
          <w:b/>
          <w:i/>
          <w:iCs/>
        </w:rPr>
        <w:t>Attendance</w:t>
      </w:r>
      <w:bookmarkEnd w:id="0"/>
    </w:p>
    <w:p w14:paraId="4D7BF37B" w14:textId="77777777" w:rsidR="008D45F5" w:rsidRDefault="008D45F5" w:rsidP="008D45F5">
      <w:pPr>
        <w:tabs>
          <w:tab w:val="left" w:pos="4111"/>
        </w:tabs>
      </w:pPr>
      <w:r>
        <w:t>8.00am Holy Eucharist</w:t>
      </w:r>
      <w:r>
        <w:tab/>
        <w:t>12-18</w:t>
      </w:r>
    </w:p>
    <w:p w14:paraId="27389272" w14:textId="77777777" w:rsidR="008D45F5" w:rsidRDefault="008D45F5" w:rsidP="008D45F5">
      <w:pPr>
        <w:tabs>
          <w:tab w:val="left" w:pos="4111"/>
        </w:tabs>
      </w:pPr>
      <w:r>
        <w:t>10.30am Cathedral Eucharist</w:t>
      </w:r>
      <w:r>
        <w:tab/>
        <w:t>80-90</w:t>
      </w:r>
    </w:p>
    <w:p w14:paraId="4056F44F" w14:textId="77777777" w:rsidR="008D45F5" w:rsidRDefault="008D45F5" w:rsidP="008D45F5">
      <w:pPr>
        <w:tabs>
          <w:tab w:val="left" w:pos="4111"/>
        </w:tabs>
      </w:pPr>
      <w:r>
        <w:t>5.00pm Choral Evensong</w:t>
      </w:r>
      <w:r>
        <w:tab/>
        <w:t>20-30</w:t>
      </w:r>
    </w:p>
    <w:p w14:paraId="62E74CD2" w14:textId="77777777" w:rsidR="008D45F5" w:rsidRDefault="008D45F5" w:rsidP="008D45F5">
      <w:pPr>
        <w:tabs>
          <w:tab w:val="left" w:pos="4111"/>
        </w:tabs>
      </w:pPr>
    </w:p>
    <w:p w14:paraId="5E7AF120" w14:textId="4BC3B464" w:rsidR="008D45F5" w:rsidRDefault="008D45F5" w:rsidP="008D45F5">
      <w:pPr>
        <w:tabs>
          <w:tab w:val="left" w:pos="4111"/>
        </w:tabs>
        <w:rPr>
          <w:b/>
          <w:i/>
        </w:rPr>
      </w:pPr>
      <w:r>
        <w:rPr>
          <w:b/>
          <w:i/>
        </w:rPr>
        <w:t xml:space="preserve">Monday to Friday </w:t>
      </w:r>
      <w:r w:rsidR="00E71C91">
        <w:rPr>
          <w:b/>
          <w:i/>
        </w:rPr>
        <w:tab/>
      </w:r>
      <w:r w:rsidR="00E71C91">
        <w:rPr>
          <w:b/>
          <w:i/>
          <w:iCs/>
        </w:rPr>
        <w:t>Attendance</w:t>
      </w:r>
    </w:p>
    <w:p w14:paraId="2D81347D" w14:textId="77777777" w:rsidR="008D45F5" w:rsidRDefault="008D45F5" w:rsidP="008D45F5">
      <w:pPr>
        <w:tabs>
          <w:tab w:val="left" w:pos="4111"/>
        </w:tabs>
      </w:pPr>
      <w:r>
        <w:t>8.00am Morning Prayer &amp; Eucharist</w:t>
      </w:r>
      <w:r>
        <w:tab/>
        <w:t>4-8</w:t>
      </w:r>
    </w:p>
    <w:p w14:paraId="50C76D69" w14:textId="77777777" w:rsidR="008D45F5" w:rsidRDefault="008D45F5" w:rsidP="008D45F5">
      <w:pPr>
        <w:tabs>
          <w:tab w:val="left" w:pos="4111"/>
        </w:tabs>
      </w:pPr>
      <w:r>
        <w:t>5.00pm Evening Prayer</w:t>
      </w:r>
      <w:r>
        <w:tab/>
        <w:t>2-5</w:t>
      </w:r>
    </w:p>
    <w:p w14:paraId="0DBD325C" w14:textId="77777777" w:rsidR="008D45F5" w:rsidRDefault="008D45F5" w:rsidP="008D45F5">
      <w:pPr>
        <w:tabs>
          <w:tab w:val="left" w:pos="4111"/>
        </w:tabs>
      </w:pPr>
    </w:p>
    <w:p w14:paraId="2E41A567" w14:textId="2DEC40EA" w:rsidR="008D45F5" w:rsidRDefault="008D45F5" w:rsidP="008D45F5">
      <w:pPr>
        <w:tabs>
          <w:tab w:val="left" w:pos="4111"/>
        </w:tabs>
        <w:rPr>
          <w:b/>
          <w:i/>
        </w:rPr>
      </w:pPr>
      <w:r>
        <w:rPr>
          <w:b/>
          <w:i/>
        </w:rPr>
        <w:t>Wednesday</w:t>
      </w:r>
      <w:r w:rsidR="00E71C91">
        <w:rPr>
          <w:b/>
          <w:i/>
        </w:rPr>
        <w:tab/>
      </w:r>
      <w:r w:rsidR="00E71C91">
        <w:rPr>
          <w:b/>
          <w:i/>
          <w:iCs/>
        </w:rPr>
        <w:t>Attendance</w:t>
      </w:r>
    </w:p>
    <w:p w14:paraId="277319D1" w14:textId="77777777" w:rsidR="008D45F5" w:rsidRDefault="008D45F5" w:rsidP="008D45F5">
      <w:pPr>
        <w:tabs>
          <w:tab w:val="left" w:pos="4111"/>
        </w:tabs>
      </w:pPr>
      <w:r>
        <w:t>6.30pm Choral Evensong</w:t>
      </w:r>
      <w:r>
        <w:tab/>
        <w:t>Choir + 2-8</w:t>
      </w:r>
    </w:p>
    <w:p w14:paraId="05B21FA6" w14:textId="77777777" w:rsidR="008D45F5" w:rsidRDefault="008D45F5" w:rsidP="008D45F5">
      <w:pPr>
        <w:tabs>
          <w:tab w:val="left" w:pos="4111"/>
        </w:tabs>
      </w:pPr>
    </w:p>
    <w:p w14:paraId="1D74EA0A" w14:textId="678128B0" w:rsidR="008D45F5" w:rsidRDefault="008D45F5" w:rsidP="008D45F5">
      <w:pPr>
        <w:tabs>
          <w:tab w:val="left" w:pos="4111"/>
        </w:tabs>
        <w:rPr>
          <w:b/>
          <w:i/>
        </w:rPr>
      </w:pPr>
      <w:r>
        <w:rPr>
          <w:b/>
          <w:i/>
        </w:rPr>
        <w:t>Thursday</w:t>
      </w:r>
      <w:r w:rsidR="00E71C91">
        <w:rPr>
          <w:b/>
          <w:i/>
        </w:rPr>
        <w:tab/>
      </w:r>
      <w:r w:rsidR="00E71C91">
        <w:rPr>
          <w:b/>
          <w:i/>
          <w:iCs/>
        </w:rPr>
        <w:t>Attendance</w:t>
      </w:r>
    </w:p>
    <w:p w14:paraId="29434718" w14:textId="77777777" w:rsidR="008D45F5" w:rsidRDefault="008D45F5" w:rsidP="008D45F5">
      <w:pPr>
        <w:tabs>
          <w:tab w:val="left" w:pos="4111"/>
        </w:tabs>
      </w:pPr>
      <w:r>
        <w:t>10.30am Holy Eucharist</w:t>
      </w:r>
      <w:r>
        <w:tab/>
        <w:t>8-15</w:t>
      </w:r>
    </w:p>
    <w:p w14:paraId="150B25CF" w14:textId="77777777" w:rsidR="008D45F5" w:rsidRDefault="008D45F5" w:rsidP="008D45F5">
      <w:pPr>
        <w:tabs>
          <w:tab w:val="left" w:pos="4111"/>
        </w:tabs>
      </w:pPr>
    </w:p>
    <w:p w14:paraId="67B6319E" w14:textId="48430B4C" w:rsidR="008D45F5" w:rsidRPr="00C367E6" w:rsidRDefault="008D45F5" w:rsidP="008D45F5">
      <w:pPr>
        <w:tabs>
          <w:tab w:val="left" w:pos="4111"/>
        </w:tabs>
        <w:rPr>
          <w:b/>
          <w:i/>
          <w:iCs/>
        </w:rPr>
      </w:pPr>
      <w:r w:rsidRPr="00C367E6">
        <w:rPr>
          <w:b/>
          <w:i/>
          <w:iCs/>
        </w:rPr>
        <w:t>Occasional Offices</w:t>
      </w:r>
      <w:r w:rsidR="00E71C91">
        <w:rPr>
          <w:b/>
          <w:i/>
          <w:iCs/>
        </w:rPr>
        <w:tab/>
      </w:r>
    </w:p>
    <w:p w14:paraId="539A55CF" w14:textId="77777777" w:rsidR="008D45F5" w:rsidRDefault="008D45F5" w:rsidP="008D45F5">
      <w:pPr>
        <w:tabs>
          <w:tab w:val="left" w:pos="4111"/>
        </w:tabs>
      </w:pPr>
      <w:r>
        <w:t>Baptisms</w:t>
      </w:r>
      <w:r>
        <w:tab/>
        <w:t>10-15</w:t>
      </w:r>
    </w:p>
    <w:p w14:paraId="62DAD71D" w14:textId="77777777" w:rsidR="008D45F5" w:rsidRDefault="008D45F5" w:rsidP="008D45F5">
      <w:pPr>
        <w:tabs>
          <w:tab w:val="left" w:pos="4111"/>
        </w:tabs>
      </w:pPr>
      <w:r>
        <w:t>Weddings</w:t>
      </w:r>
      <w:r>
        <w:tab/>
        <w:t>5-10</w:t>
      </w:r>
    </w:p>
    <w:p w14:paraId="007B697A" w14:textId="77777777" w:rsidR="008D45F5" w:rsidRDefault="008D45F5" w:rsidP="008D45F5">
      <w:pPr>
        <w:tabs>
          <w:tab w:val="left" w:pos="4111"/>
        </w:tabs>
      </w:pPr>
      <w:r>
        <w:t>Funerals</w:t>
      </w:r>
      <w:r>
        <w:tab/>
        <w:t>15-20</w:t>
      </w:r>
    </w:p>
    <w:p w14:paraId="198A1D0D" w14:textId="77777777" w:rsidR="008D45F5" w:rsidRDefault="008D45F5" w:rsidP="008D45F5">
      <w:pPr>
        <w:tabs>
          <w:tab w:val="left" w:pos="4111"/>
        </w:tabs>
      </w:pPr>
    </w:p>
    <w:p w14:paraId="47F24604" w14:textId="713F20A6" w:rsidR="008D45F5" w:rsidRDefault="008D45F5" w:rsidP="008D45F5">
      <w:pPr>
        <w:jc w:val="both"/>
      </w:pPr>
      <w:r w:rsidRPr="00BE115C">
        <w:t xml:space="preserve">The Cathedral has a fine peal of thirteen lovely bells </w:t>
      </w:r>
      <w:r>
        <w:t>with a</w:t>
      </w:r>
      <w:r w:rsidRPr="00BE115C">
        <w:t xml:space="preserve"> convivial and supportive group of ringers </w:t>
      </w:r>
      <w:r>
        <w:t xml:space="preserve">which </w:t>
      </w:r>
      <w:r w:rsidRPr="00BE115C">
        <w:t xml:space="preserve">would be the envy of many a parish priest elsewhere.  The ringers work hard to enhance </w:t>
      </w:r>
      <w:r w:rsidR="00FD1A27">
        <w:t>the life of the Cathedral</w:t>
      </w:r>
      <w:r w:rsidRPr="00BE115C">
        <w:t>.</w:t>
      </w:r>
    </w:p>
    <w:p w14:paraId="3474D1A2" w14:textId="77777777" w:rsidR="008D45F5" w:rsidRDefault="008D45F5" w:rsidP="008D45F5">
      <w:pPr>
        <w:jc w:val="both"/>
      </w:pPr>
    </w:p>
    <w:p w14:paraId="009B06F4" w14:textId="77777777" w:rsidR="008D45F5" w:rsidRPr="00C367E6" w:rsidRDefault="008D45F5" w:rsidP="008D45F5">
      <w:pPr>
        <w:jc w:val="both"/>
        <w:rPr>
          <w:b/>
          <w:bCs/>
        </w:rPr>
      </w:pPr>
      <w:r>
        <w:rPr>
          <w:b/>
          <w:bCs/>
        </w:rPr>
        <w:t>Cathedral Life</w:t>
      </w:r>
    </w:p>
    <w:p w14:paraId="2FFBBFB0" w14:textId="72E54E35" w:rsidR="008D45F5" w:rsidRPr="00BE115C" w:rsidRDefault="008D45F5" w:rsidP="008D45F5">
      <w:pPr>
        <w:jc w:val="both"/>
      </w:pPr>
      <w:r w:rsidRPr="00BE115C">
        <w:t xml:space="preserve">The Mothers’ Union are the unsung heroines of much that goes on in the Cathedral </w:t>
      </w:r>
      <w:r w:rsidRPr="003B4AD3">
        <w:t>and</w:t>
      </w:r>
      <w:r w:rsidRPr="003B4AD3">
        <w:rPr>
          <w:rFonts w:eastAsia="Times New Roman"/>
        </w:rPr>
        <w:t xml:space="preserve"> they do sterling work to support local needs, especially the hospital project, as well as the needs of the Church overseas</w:t>
      </w:r>
      <w:r w:rsidR="005271FA">
        <w:rPr>
          <w:rFonts w:eastAsia="Times New Roman"/>
        </w:rPr>
        <w:t>.</w:t>
      </w:r>
    </w:p>
    <w:p w14:paraId="5538C834" w14:textId="77777777" w:rsidR="008D45F5" w:rsidRPr="00BE115C" w:rsidRDefault="008D45F5" w:rsidP="008D45F5">
      <w:pPr>
        <w:jc w:val="both"/>
      </w:pPr>
      <w:r w:rsidRPr="00BE115C">
        <w:t>Like any parish, the Cathedral has its own internal social life.  A group known as the ‘Thirty-Somethings’ arranges events open to all.</w:t>
      </w:r>
    </w:p>
    <w:p w14:paraId="125C8FA8" w14:textId="77777777" w:rsidR="008D45F5" w:rsidRPr="00BE115C" w:rsidRDefault="008D45F5" w:rsidP="008D45F5">
      <w:pPr>
        <w:jc w:val="both"/>
      </w:pPr>
      <w:r w:rsidRPr="00BE115C">
        <w:t xml:space="preserve">The Cathedral ‘Friends’ functions in a similar way.  Its Executive largely occupies itself with arranging a programme of entertainment and information for the small membership.  The modest income from </w:t>
      </w:r>
      <w:r w:rsidRPr="00BE115C">
        <w:lastRenderedPageBreak/>
        <w:t>subscriptions represents people’s fondness for the Cathedral and their desire to conserve its fabric.  Every few years, the bank balance allows modest contributions toward projects such as the purchase of chairs in 2015 and the refurbishment of the Dean’s Vestry in 2019.</w:t>
      </w:r>
    </w:p>
    <w:p w14:paraId="0919EBA0" w14:textId="77777777" w:rsidR="008D45F5" w:rsidRPr="00BE115C" w:rsidRDefault="008D45F5" w:rsidP="008D45F5">
      <w:pPr>
        <w:jc w:val="both"/>
      </w:pPr>
      <w:r w:rsidRPr="00BE115C">
        <w:t>In addition to the children’s work with 30-40 choristers, the very small Sunday School is faithfully led by volunteers usually supported by the Residentiary Canon. The Girls’ Brigade is long established here and has an honoured place in the weekly life of the Cathedral under able leadership.</w:t>
      </w:r>
    </w:p>
    <w:p w14:paraId="06A3FA1F" w14:textId="77777777" w:rsidR="008D45F5" w:rsidRPr="00BE115C" w:rsidRDefault="008D45F5" w:rsidP="008D45F5">
      <w:pPr>
        <w:jc w:val="both"/>
      </w:pPr>
      <w:r w:rsidRPr="00BE115C">
        <w:t>The musical life of the Cathedral is in fine form.  The arrival of Dr Emma Gibbins as D</w:t>
      </w:r>
      <w:r>
        <w:t xml:space="preserve">irector of Music </w:t>
      </w:r>
      <w:r w:rsidRPr="00BE115C">
        <w:t xml:space="preserve">in 2015 </w:t>
      </w:r>
      <w:r>
        <w:t xml:space="preserve">saw the </w:t>
      </w:r>
      <w:r w:rsidRPr="00BE115C">
        <w:t xml:space="preserve">establishment of a Girls’ Choir, which is now on par with the Boys’ Choir in all duties.  The recruitment of a Back Row </w:t>
      </w:r>
      <w:r>
        <w:t xml:space="preserve">tends to be a challenge as </w:t>
      </w:r>
      <w:r w:rsidRPr="00BE115C">
        <w:t>we cannot afford to pay Lay Clerks.</w:t>
      </w:r>
      <w:r>
        <w:t xml:space="preserve"> There is a Cathedral Voluntary Choir drawn from members of the congregation and beyond which sings on occasions when the Cathedral Choir is on holiday. We are fortunate to have a four manual Nicholson organ. </w:t>
      </w:r>
    </w:p>
    <w:p w14:paraId="4E72F65E" w14:textId="79A264C8" w:rsidR="008D45F5" w:rsidRPr="00BE115C" w:rsidRDefault="008D45F5" w:rsidP="008D45F5">
      <w:pPr>
        <w:jc w:val="both"/>
      </w:pPr>
      <w:r w:rsidRPr="00BE115C">
        <w:t>For the past few years, the St Woolos’ Sinfonia has been our Orchestra in Residence, performing about twice each year.  The Newport Philharmonic Choir has also made us their venue of choice</w:t>
      </w:r>
      <w:r>
        <w:t xml:space="preserve">. </w:t>
      </w:r>
      <w:r w:rsidRPr="00BE115C">
        <w:t>‘Music at St Woolos’ Saturday lunchtime concerts have gone from strength to strength and</w:t>
      </w:r>
      <w:r w:rsidR="0061649E">
        <w:t xml:space="preserve">, before COVID, was </w:t>
      </w:r>
      <w:r w:rsidRPr="00BE115C">
        <w:t xml:space="preserve"> regularly attract</w:t>
      </w:r>
      <w:r w:rsidR="0061649E">
        <w:t>ing</w:t>
      </w:r>
      <w:r w:rsidRPr="00BE115C">
        <w:t xml:space="preserve"> audiences of upwards of seventy.  Performances most often draw on the considerable talents of the Royal Welsh College of Music and Drama, the Welsh national conservatoire in Cardiff.  Other touring groups from around the world come to us with varying degrees of frequency, as do local ensembles of instrumentalists and, of course, choirs.  In fact, we have a certain amount of difficulty accommodating all those who want to use the space.  </w:t>
      </w:r>
    </w:p>
    <w:p w14:paraId="771CE025" w14:textId="03DDABA6" w:rsidR="008D45F5" w:rsidRPr="00BE115C" w:rsidRDefault="008D45F5" w:rsidP="008D45F5">
      <w:pPr>
        <w:jc w:val="both"/>
      </w:pPr>
      <w:r>
        <w:t>The</w:t>
      </w:r>
      <w:r w:rsidRPr="00BE115C">
        <w:t xml:space="preserve"> kind of events that were actually or well-nigh impossible before the removal of the pews include art exhibitions, among them the local Art Club annual exhibition which draws a couple of hundred visitors. </w:t>
      </w:r>
      <w:r w:rsidR="00FD1A27">
        <w:t xml:space="preserve">A </w:t>
      </w:r>
      <w:r w:rsidRPr="00BE115C">
        <w:t>small student group of photographers</w:t>
      </w:r>
      <w:r w:rsidR="00FD1A27">
        <w:t xml:space="preserve"> has</w:t>
      </w:r>
      <w:r w:rsidRPr="00BE115C">
        <w:t xml:space="preserve"> held </w:t>
      </w:r>
      <w:r w:rsidR="00FD1A27">
        <w:t>an</w:t>
      </w:r>
      <w:r w:rsidRPr="00BE115C">
        <w:t xml:space="preserve"> exhibition for their degree projects in the Cathedral.  </w:t>
      </w:r>
    </w:p>
    <w:p w14:paraId="28A6E9A8" w14:textId="3ABFA5A9" w:rsidR="008D45F5" w:rsidRPr="00BE115C" w:rsidRDefault="008D45F5" w:rsidP="008D45F5">
      <w:pPr>
        <w:jc w:val="both"/>
      </w:pPr>
      <w:r w:rsidRPr="00BE115C">
        <w:t>The Chartists martyrs of the 1839 Newport Rising are a major part of local history.  They were buried in unmarked graves in the churchyard and are now commemorated annually at 6pm on 4</w:t>
      </w:r>
      <w:r w:rsidRPr="00F54C25">
        <w:rPr>
          <w:vertAlign w:val="superscript"/>
        </w:rPr>
        <w:t>th</w:t>
      </w:r>
      <w:r w:rsidRPr="00BE115C">
        <w:t xml:space="preserve"> November.  The </w:t>
      </w:r>
      <w:r>
        <w:t xml:space="preserve">Cathedral </w:t>
      </w:r>
      <w:r w:rsidRPr="00BE115C">
        <w:t>welcome</w:t>
      </w:r>
      <w:r>
        <w:t>s</w:t>
      </w:r>
      <w:r w:rsidRPr="00BE115C">
        <w:t xml:space="preserve"> those who remember them and</w:t>
      </w:r>
      <w:r>
        <w:t xml:space="preserve"> </w:t>
      </w:r>
      <w:r w:rsidRPr="00BE115C">
        <w:t>continue</w:t>
      </w:r>
      <w:r>
        <w:t>s</w:t>
      </w:r>
      <w:r w:rsidRPr="00BE115C">
        <w:t xml:space="preserve"> to champion the values for which they died.   The open nave now hosts the crowds for the Chartist Convention, usually every second year.</w:t>
      </w:r>
    </w:p>
    <w:p w14:paraId="265E916C" w14:textId="77777777" w:rsidR="008D45F5" w:rsidRPr="00BE115C" w:rsidRDefault="008D45F5" w:rsidP="008D45F5">
      <w:pPr>
        <w:ind w:left="1440"/>
        <w:jc w:val="both"/>
      </w:pPr>
    </w:p>
    <w:p w14:paraId="62561E8F" w14:textId="4C93150C" w:rsidR="008D45F5" w:rsidRPr="007D2AD9" w:rsidRDefault="007D2AD9" w:rsidP="008D45F5">
      <w:pPr>
        <w:jc w:val="both"/>
        <w:rPr>
          <w:iCs/>
        </w:rPr>
      </w:pPr>
      <w:r>
        <w:rPr>
          <w:b/>
          <w:iCs/>
        </w:rPr>
        <w:t xml:space="preserve">The Cathedral Community </w:t>
      </w:r>
    </w:p>
    <w:p w14:paraId="3A5C5F80" w14:textId="102D23E3" w:rsidR="008D45F5" w:rsidRPr="00BE115C" w:rsidRDefault="008D45F5" w:rsidP="008D45F5">
      <w:pPr>
        <w:jc w:val="both"/>
      </w:pPr>
      <w:r>
        <w:t>T</w:t>
      </w:r>
      <w:r w:rsidRPr="00BE115C">
        <w:t xml:space="preserve">he Cathedral community has a dominant understanding of its vocation to be outward facing and future- oriented.  </w:t>
      </w:r>
      <w:r>
        <w:t>T</w:t>
      </w:r>
      <w:r w:rsidRPr="00BE115C">
        <w:t xml:space="preserve">his is a congregation that expects to be fed at depth. Congregational numbers are </w:t>
      </w:r>
      <w:r>
        <w:t>stable</w:t>
      </w:r>
      <w:r w:rsidR="005271FA">
        <w:t xml:space="preserve"> though there is a desire to grow, especially to draw in younger families and children. </w:t>
      </w:r>
    </w:p>
    <w:p w14:paraId="1DF50A81" w14:textId="4FD980BE" w:rsidR="008D45F5" w:rsidRDefault="008D45F5" w:rsidP="008D45F5">
      <w:pPr>
        <w:jc w:val="both"/>
      </w:pPr>
      <w:r w:rsidRPr="00BE115C">
        <w:t xml:space="preserve">The style of worship is dignified and formal but also friendly and relaxed. </w:t>
      </w:r>
      <w:r>
        <w:t>T</w:t>
      </w:r>
      <w:r w:rsidRPr="00BE115C">
        <w:t xml:space="preserve">he liturgies of the Easter </w:t>
      </w:r>
      <w:r w:rsidRPr="00BE115C">
        <w:rPr>
          <w:i/>
        </w:rPr>
        <w:t>Triduum</w:t>
      </w:r>
      <w:r w:rsidRPr="00BE115C">
        <w:t xml:space="preserve"> probably best point to how liturgy really does nourish, nurture and give expression to the faith of the particular worshipping Community that gathers here.  Here people find the beauty of holiness without any ‘worship of worship’.  </w:t>
      </w:r>
    </w:p>
    <w:p w14:paraId="662CDE66" w14:textId="625CE60A" w:rsidR="00A00E26" w:rsidRDefault="00A00E26" w:rsidP="008D45F5">
      <w:pPr>
        <w:jc w:val="both"/>
      </w:pPr>
    </w:p>
    <w:p w14:paraId="20F1F88F" w14:textId="77777777" w:rsidR="00A00E26" w:rsidRPr="00BE115C" w:rsidRDefault="00A00E26" w:rsidP="008D45F5">
      <w:pPr>
        <w:jc w:val="both"/>
      </w:pPr>
    </w:p>
    <w:p w14:paraId="50C572A9" w14:textId="77777777" w:rsidR="008D45F5" w:rsidRDefault="008D45F5" w:rsidP="008D45F5">
      <w:pPr>
        <w:jc w:val="both"/>
      </w:pPr>
    </w:p>
    <w:p w14:paraId="26D55084" w14:textId="09C21910" w:rsidR="008D45F5" w:rsidRPr="007D2AD9" w:rsidRDefault="008D45F5" w:rsidP="008D45F5">
      <w:pPr>
        <w:jc w:val="both"/>
        <w:rPr>
          <w:b/>
          <w:iCs/>
        </w:rPr>
      </w:pPr>
      <w:r w:rsidRPr="007D2AD9">
        <w:rPr>
          <w:b/>
          <w:iCs/>
        </w:rPr>
        <w:lastRenderedPageBreak/>
        <w:t>F</w:t>
      </w:r>
      <w:r w:rsidR="007D2AD9">
        <w:rPr>
          <w:b/>
          <w:iCs/>
        </w:rPr>
        <w:t xml:space="preserve">uture Developments </w:t>
      </w:r>
    </w:p>
    <w:p w14:paraId="607EA940" w14:textId="4C722E52" w:rsidR="008D45F5" w:rsidRDefault="008D45F5" w:rsidP="008D45F5">
      <w:pPr>
        <w:pStyle w:val="ListParagraph"/>
        <w:numPr>
          <w:ilvl w:val="0"/>
          <w:numId w:val="16"/>
        </w:numPr>
        <w:spacing w:after="0" w:line="240" w:lineRule="auto"/>
        <w:jc w:val="both"/>
      </w:pPr>
      <w:r>
        <w:t>There is tremendous scope for the Cathedral to develop further as a spiritual</w:t>
      </w:r>
      <w:r w:rsidR="006C63F3">
        <w:t>,</w:t>
      </w:r>
      <w:r>
        <w:t xml:space="preserve"> theological</w:t>
      </w:r>
      <w:r w:rsidR="006C63F3">
        <w:t xml:space="preserve"> and educational</w:t>
      </w:r>
      <w:r>
        <w:t xml:space="preserve"> resource for both </w:t>
      </w:r>
      <w:r w:rsidR="007D2AD9">
        <w:t>D</w:t>
      </w:r>
      <w:r>
        <w:t>iocese and City</w:t>
      </w:r>
      <w:r w:rsidR="00E2514E">
        <w:t>.</w:t>
      </w:r>
    </w:p>
    <w:p w14:paraId="762FD928" w14:textId="77777777" w:rsidR="008D45F5" w:rsidRDefault="008D45F5" w:rsidP="008D45F5">
      <w:pPr>
        <w:pStyle w:val="ListParagraph"/>
        <w:ind w:left="360"/>
        <w:jc w:val="both"/>
      </w:pPr>
    </w:p>
    <w:p w14:paraId="24AADCBA" w14:textId="5367E803" w:rsidR="008D45F5" w:rsidRDefault="008D45F5" w:rsidP="008D45F5">
      <w:pPr>
        <w:pStyle w:val="ListParagraph"/>
        <w:numPr>
          <w:ilvl w:val="0"/>
          <w:numId w:val="16"/>
        </w:numPr>
        <w:spacing w:after="0" w:line="240" w:lineRule="auto"/>
        <w:jc w:val="both"/>
      </w:pPr>
      <w:r w:rsidRPr="00BE115C">
        <w:t xml:space="preserve">There is </w:t>
      </w:r>
      <w:r w:rsidR="00A00E26">
        <w:t>opportunity</w:t>
      </w:r>
      <w:r>
        <w:t xml:space="preserve"> </w:t>
      </w:r>
      <w:r w:rsidRPr="00BE115C">
        <w:t xml:space="preserve">for </w:t>
      </w:r>
      <w:r>
        <w:t xml:space="preserve">the </w:t>
      </w:r>
      <w:r w:rsidRPr="00BE115C">
        <w:t xml:space="preserve">Dean </w:t>
      </w:r>
      <w:r>
        <w:t xml:space="preserve">to </w:t>
      </w:r>
      <w:r w:rsidRPr="00BE115C">
        <w:t>engage with the civic, and even the political, life of the city</w:t>
      </w:r>
      <w:r>
        <w:t xml:space="preserve"> and be a prophetic voice in the public square.</w:t>
      </w:r>
      <w:r w:rsidRPr="00BE115C">
        <w:t xml:space="preserve">  </w:t>
      </w:r>
    </w:p>
    <w:p w14:paraId="36F8B44B" w14:textId="77777777" w:rsidR="006C63F3" w:rsidRDefault="006C63F3" w:rsidP="006C63F3">
      <w:pPr>
        <w:pStyle w:val="ListParagraph"/>
      </w:pPr>
    </w:p>
    <w:p w14:paraId="543CAE54" w14:textId="2B36BACE" w:rsidR="006C63F3" w:rsidRDefault="006C63F3" w:rsidP="008D45F5">
      <w:pPr>
        <w:pStyle w:val="ListParagraph"/>
        <w:numPr>
          <w:ilvl w:val="0"/>
          <w:numId w:val="16"/>
        </w:numPr>
        <w:spacing w:after="0" w:line="240" w:lineRule="auto"/>
        <w:jc w:val="both"/>
      </w:pPr>
      <w:r>
        <w:t>The Cathedral has a good website and an excellent sound and video recording system that has enabled it to produce high-quality live-streamed services over the past six months. There is clear potential for developing its digital resources and social media presence in exciting and creative ways.</w:t>
      </w:r>
    </w:p>
    <w:p w14:paraId="49E29586" w14:textId="77777777" w:rsidR="008D45F5" w:rsidRDefault="008D45F5" w:rsidP="008D45F5">
      <w:pPr>
        <w:pStyle w:val="ListParagraph"/>
      </w:pPr>
    </w:p>
    <w:p w14:paraId="148F1A3D" w14:textId="77777777" w:rsidR="008D45F5" w:rsidRDefault="008D45F5" w:rsidP="008D45F5">
      <w:pPr>
        <w:pStyle w:val="ListParagraph"/>
        <w:numPr>
          <w:ilvl w:val="0"/>
          <w:numId w:val="16"/>
        </w:numPr>
        <w:spacing w:after="0" w:line="240" w:lineRule="auto"/>
        <w:jc w:val="both"/>
      </w:pPr>
      <w:r w:rsidRPr="00BE115C">
        <w:t>Ecumenical and interfaith relations</w:t>
      </w:r>
      <w:r>
        <w:t xml:space="preserve"> are cordial but there is potential for this to be developed. </w:t>
      </w:r>
    </w:p>
    <w:p w14:paraId="50EE407E" w14:textId="77777777" w:rsidR="008D45F5" w:rsidRDefault="008D45F5" w:rsidP="008D45F5">
      <w:pPr>
        <w:pStyle w:val="ListParagraph"/>
      </w:pPr>
    </w:p>
    <w:p w14:paraId="5F2D13AA" w14:textId="381FC119" w:rsidR="008D45F5" w:rsidRDefault="008D45F5" w:rsidP="008D45F5">
      <w:pPr>
        <w:pStyle w:val="ListParagraph"/>
        <w:numPr>
          <w:ilvl w:val="0"/>
          <w:numId w:val="16"/>
        </w:numPr>
        <w:spacing w:after="0" w:line="240" w:lineRule="auto"/>
        <w:jc w:val="both"/>
      </w:pPr>
      <w:r w:rsidRPr="00BE115C">
        <w:t>The</w:t>
      </w:r>
      <w:r>
        <w:t>re is a n</w:t>
      </w:r>
      <w:r w:rsidRPr="00BE115C">
        <w:t>eed for major funding bids for the restoration of the ancient fabric of the Cathedral itself</w:t>
      </w:r>
      <w:r>
        <w:t xml:space="preserve">, not least the </w:t>
      </w:r>
      <w:r w:rsidR="005F655D">
        <w:t>tower</w:t>
      </w:r>
      <w:r>
        <w:t>.</w:t>
      </w:r>
    </w:p>
    <w:p w14:paraId="5F583E31" w14:textId="77777777" w:rsidR="008D45F5" w:rsidRDefault="008D45F5" w:rsidP="008D45F5">
      <w:pPr>
        <w:pStyle w:val="ListParagraph"/>
      </w:pPr>
    </w:p>
    <w:p w14:paraId="5756CB0C" w14:textId="201DBA10" w:rsidR="008D45F5" w:rsidRDefault="008D45F5" w:rsidP="008D45F5">
      <w:pPr>
        <w:pStyle w:val="ListParagraph"/>
        <w:numPr>
          <w:ilvl w:val="0"/>
          <w:numId w:val="16"/>
        </w:numPr>
        <w:spacing w:after="0" w:line="240" w:lineRule="auto"/>
        <w:jc w:val="both"/>
      </w:pPr>
      <w:r>
        <w:t xml:space="preserve">The </w:t>
      </w:r>
      <w:r w:rsidRPr="00BE115C">
        <w:t>matter of the pub (‘Cathedral Gateway Project’)</w:t>
      </w:r>
      <w:r>
        <w:t xml:space="preserve"> is a priority</w:t>
      </w:r>
      <w:r w:rsidRPr="00BE115C">
        <w:t xml:space="preserve">.  </w:t>
      </w:r>
      <w:r>
        <w:t xml:space="preserve">A decision will need to be made by the new Dean as to whether or not </w:t>
      </w:r>
      <w:r w:rsidRPr="00BE115C">
        <w:t>this project still seems to be valuable for the life of the Cathedral going forward</w:t>
      </w:r>
      <w:r>
        <w:t xml:space="preserve">. </w:t>
      </w:r>
      <w:r w:rsidRPr="00BE115C">
        <w:t xml:space="preserve"> </w:t>
      </w:r>
      <w:r w:rsidR="00BF572E" w:rsidRPr="006C63F3">
        <w:t>More information can be found at Appendix 6</w:t>
      </w:r>
      <w:r w:rsidR="006C63F3">
        <w:t>.</w:t>
      </w:r>
    </w:p>
    <w:p w14:paraId="55335F0E" w14:textId="77777777" w:rsidR="008D45F5" w:rsidRDefault="008D45F5" w:rsidP="008D45F5">
      <w:pPr>
        <w:spacing w:after="0" w:line="240" w:lineRule="auto"/>
        <w:jc w:val="both"/>
      </w:pPr>
    </w:p>
    <w:p w14:paraId="3717F252" w14:textId="48001818" w:rsidR="008D45F5" w:rsidRPr="00BE115C" w:rsidRDefault="008D45F5" w:rsidP="008D45F5">
      <w:pPr>
        <w:pStyle w:val="ListParagraph"/>
        <w:numPr>
          <w:ilvl w:val="0"/>
          <w:numId w:val="16"/>
        </w:numPr>
        <w:spacing w:after="0" w:line="240" w:lineRule="auto"/>
        <w:jc w:val="both"/>
      </w:pPr>
      <w:r>
        <w:t xml:space="preserve">The </w:t>
      </w:r>
      <w:r w:rsidRPr="00BE115C">
        <w:t xml:space="preserve">Cathedral </w:t>
      </w:r>
      <w:r>
        <w:t xml:space="preserve">is part of the Winter Night Shelter scheme supporting the homeless of the city. </w:t>
      </w:r>
      <w:r w:rsidRPr="00BE115C">
        <w:t xml:space="preserve">There is a clear need </w:t>
      </w:r>
      <w:r>
        <w:t xml:space="preserve">for this and other kinds of outreach ministry which could be developed in conjunction with </w:t>
      </w:r>
      <w:r w:rsidR="006C63F3">
        <w:t xml:space="preserve">a possible </w:t>
      </w:r>
      <w:r>
        <w:t xml:space="preserve">pub project and attract the necessary funding to make a significant impact. </w:t>
      </w:r>
      <w:r w:rsidRPr="00BE115C">
        <w:t xml:space="preserve">  </w:t>
      </w:r>
    </w:p>
    <w:p w14:paraId="2CB81652" w14:textId="23F56F68" w:rsidR="001B3C43" w:rsidRDefault="001B3C43">
      <w:r>
        <w:br w:type="page"/>
      </w:r>
    </w:p>
    <w:p w14:paraId="69C89FE4" w14:textId="77777777" w:rsidR="001B3C43" w:rsidRPr="001C2787" w:rsidRDefault="001B3C43" w:rsidP="001B3C43">
      <w:pPr>
        <w:ind w:left="360"/>
        <w:rPr>
          <w:b/>
          <w:bCs/>
          <w:sz w:val="28"/>
          <w:szCs w:val="28"/>
          <w:u w:val="single"/>
          <w:lang w:val="en-US"/>
        </w:rPr>
      </w:pPr>
      <w:r w:rsidRPr="001C2787">
        <w:rPr>
          <w:b/>
          <w:bCs/>
          <w:sz w:val="28"/>
          <w:szCs w:val="28"/>
          <w:u w:val="single"/>
          <w:lang w:val="en-US"/>
        </w:rPr>
        <w:lastRenderedPageBreak/>
        <w:t>The Cathedral in its Own Words</w:t>
      </w:r>
    </w:p>
    <w:p w14:paraId="50AAEC28" w14:textId="77777777" w:rsidR="001B3C43" w:rsidRPr="006C63F3" w:rsidRDefault="001B3C43" w:rsidP="001B3C43">
      <w:pPr>
        <w:spacing w:after="0"/>
        <w:jc w:val="center"/>
        <w:rPr>
          <w:b/>
          <w:bCs/>
          <w:sz w:val="28"/>
          <w:szCs w:val="28"/>
          <w:lang w:val="en-US"/>
        </w:rPr>
      </w:pPr>
      <w:r w:rsidRPr="006C63F3">
        <w:rPr>
          <w:b/>
          <w:bCs/>
          <w:sz w:val="28"/>
          <w:szCs w:val="28"/>
          <w:lang w:val="en-US"/>
        </w:rPr>
        <w:t>BEWARE!</w:t>
      </w:r>
    </w:p>
    <w:p w14:paraId="48329DD0" w14:textId="77777777" w:rsidR="001B3C43" w:rsidRDefault="001B3C43" w:rsidP="001B3C43">
      <w:pPr>
        <w:spacing w:after="0"/>
        <w:jc w:val="center"/>
        <w:rPr>
          <w:b/>
          <w:bCs/>
          <w:sz w:val="28"/>
          <w:szCs w:val="28"/>
          <w:lang w:val="en-US"/>
        </w:rPr>
      </w:pPr>
      <w:r>
        <w:rPr>
          <w:b/>
          <w:bCs/>
          <w:sz w:val="28"/>
          <w:szCs w:val="28"/>
          <w:lang w:val="en-US"/>
        </w:rPr>
        <w:t>Here we try to practice the inclusive Gospel of Jesus Christ</w:t>
      </w:r>
    </w:p>
    <w:p w14:paraId="58DD01E3" w14:textId="77777777" w:rsidR="001B3C43" w:rsidRDefault="001B3C43" w:rsidP="001B3C43">
      <w:pPr>
        <w:spacing w:after="0"/>
        <w:rPr>
          <w:lang w:val="en-US"/>
        </w:rPr>
      </w:pPr>
    </w:p>
    <w:p w14:paraId="319E4CB0" w14:textId="77777777" w:rsidR="001B3C43" w:rsidRDefault="001B3C43" w:rsidP="001B3C43">
      <w:pPr>
        <w:spacing w:after="0"/>
        <w:jc w:val="center"/>
        <w:rPr>
          <w:sz w:val="24"/>
          <w:szCs w:val="24"/>
          <w:lang w:val="en-US"/>
        </w:rPr>
      </w:pPr>
      <w:r>
        <w:rPr>
          <w:sz w:val="24"/>
          <w:szCs w:val="24"/>
          <w:lang w:val="en-US"/>
        </w:rPr>
        <w:t>This means that here you may be mixing with seekers, searchers</w:t>
      </w:r>
    </w:p>
    <w:p w14:paraId="20F0D302" w14:textId="77777777" w:rsidR="001B3C43" w:rsidRDefault="001B3C43" w:rsidP="001B3C43">
      <w:pPr>
        <w:spacing w:after="0"/>
        <w:jc w:val="center"/>
        <w:rPr>
          <w:sz w:val="24"/>
          <w:szCs w:val="24"/>
          <w:lang w:val="en-US"/>
        </w:rPr>
      </w:pPr>
      <w:r>
        <w:rPr>
          <w:sz w:val="24"/>
          <w:szCs w:val="24"/>
          <w:lang w:val="en-US"/>
        </w:rPr>
        <w:t>and those who are bruised,</w:t>
      </w:r>
    </w:p>
    <w:p w14:paraId="51DBA9C0" w14:textId="77777777" w:rsidR="001B3C43" w:rsidRDefault="001B3C43" w:rsidP="001B3C43">
      <w:pPr>
        <w:spacing w:after="0"/>
        <w:jc w:val="center"/>
        <w:rPr>
          <w:sz w:val="24"/>
          <w:szCs w:val="24"/>
          <w:lang w:val="en-US"/>
        </w:rPr>
      </w:pPr>
      <w:r>
        <w:rPr>
          <w:sz w:val="24"/>
          <w:szCs w:val="24"/>
          <w:lang w:val="en-US"/>
        </w:rPr>
        <w:t>those who limp and those who mourn</w:t>
      </w:r>
    </w:p>
    <w:p w14:paraId="730C032A" w14:textId="77777777" w:rsidR="001B3C43" w:rsidRDefault="001B3C43" w:rsidP="001B3C43">
      <w:pPr>
        <w:spacing w:after="0"/>
        <w:jc w:val="center"/>
        <w:rPr>
          <w:sz w:val="24"/>
          <w:szCs w:val="24"/>
          <w:lang w:val="en-US"/>
        </w:rPr>
      </w:pPr>
      <w:r>
        <w:rPr>
          <w:sz w:val="24"/>
          <w:szCs w:val="24"/>
          <w:lang w:val="en-US"/>
        </w:rPr>
        <w:t>and those wounded by war;</w:t>
      </w:r>
    </w:p>
    <w:p w14:paraId="2EE248FC" w14:textId="77777777" w:rsidR="001B3C43" w:rsidRDefault="001B3C43" w:rsidP="001B3C43">
      <w:pPr>
        <w:spacing w:after="0"/>
        <w:jc w:val="center"/>
        <w:rPr>
          <w:sz w:val="24"/>
          <w:szCs w:val="24"/>
          <w:lang w:val="en-US"/>
        </w:rPr>
      </w:pPr>
      <w:r>
        <w:rPr>
          <w:sz w:val="24"/>
          <w:szCs w:val="24"/>
          <w:lang w:val="en-US"/>
        </w:rPr>
        <w:t>refugees, asylum-seekers and foreigners of all kinds,</w:t>
      </w:r>
    </w:p>
    <w:p w14:paraId="3A16C696" w14:textId="77777777" w:rsidR="001B3C43" w:rsidRDefault="001B3C43" w:rsidP="001B3C43">
      <w:pPr>
        <w:spacing w:after="0"/>
        <w:jc w:val="center"/>
        <w:rPr>
          <w:sz w:val="24"/>
          <w:szCs w:val="24"/>
          <w:lang w:val="en-US"/>
        </w:rPr>
      </w:pPr>
      <w:r>
        <w:rPr>
          <w:sz w:val="24"/>
          <w:szCs w:val="24"/>
          <w:lang w:val="en-US"/>
        </w:rPr>
        <w:t>citizens of different colour from yourself,</w:t>
      </w:r>
    </w:p>
    <w:p w14:paraId="16CD3692" w14:textId="77777777" w:rsidR="001B3C43" w:rsidRDefault="001B3C43" w:rsidP="001B3C43">
      <w:pPr>
        <w:spacing w:after="0"/>
        <w:jc w:val="center"/>
        <w:rPr>
          <w:sz w:val="24"/>
          <w:szCs w:val="24"/>
          <w:lang w:val="en-US"/>
        </w:rPr>
      </w:pPr>
      <w:r>
        <w:rPr>
          <w:sz w:val="24"/>
          <w:szCs w:val="24"/>
          <w:lang w:val="en-US"/>
        </w:rPr>
        <w:t>women bishops (yes, there are a few!)</w:t>
      </w:r>
    </w:p>
    <w:p w14:paraId="59B33CDB" w14:textId="77777777" w:rsidR="001B3C43" w:rsidRDefault="001B3C43" w:rsidP="001B3C43">
      <w:pPr>
        <w:spacing w:after="0"/>
        <w:jc w:val="center"/>
        <w:rPr>
          <w:sz w:val="24"/>
          <w:szCs w:val="24"/>
          <w:lang w:val="en-US"/>
        </w:rPr>
      </w:pPr>
      <w:r>
        <w:rPr>
          <w:sz w:val="24"/>
          <w:szCs w:val="24"/>
          <w:lang w:val="en-US"/>
        </w:rPr>
        <w:t>and priests who may be struggling,</w:t>
      </w:r>
    </w:p>
    <w:p w14:paraId="4C3271C7" w14:textId="77777777" w:rsidR="001B3C43" w:rsidRDefault="001B3C43" w:rsidP="001B3C43">
      <w:pPr>
        <w:spacing w:after="0"/>
        <w:jc w:val="center"/>
        <w:rPr>
          <w:sz w:val="24"/>
          <w:szCs w:val="24"/>
          <w:lang w:val="en-US"/>
        </w:rPr>
      </w:pPr>
      <w:r>
        <w:rPr>
          <w:sz w:val="24"/>
          <w:szCs w:val="24"/>
          <w:lang w:val="en-US"/>
        </w:rPr>
        <w:t>leaders who are worn out, clapped out, burnt out,</w:t>
      </w:r>
    </w:p>
    <w:p w14:paraId="4643BF6D" w14:textId="77777777" w:rsidR="001B3C43" w:rsidRDefault="001B3C43" w:rsidP="001B3C43">
      <w:pPr>
        <w:spacing w:after="0"/>
        <w:jc w:val="center"/>
        <w:rPr>
          <w:sz w:val="24"/>
          <w:szCs w:val="24"/>
          <w:lang w:val="en-US"/>
        </w:rPr>
      </w:pPr>
      <w:r>
        <w:rPr>
          <w:sz w:val="24"/>
          <w:szCs w:val="24"/>
          <w:lang w:val="en-US"/>
        </w:rPr>
        <w:t>lesbian and gay couples, even singles,</w:t>
      </w:r>
    </w:p>
    <w:p w14:paraId="30139429" w14:textId="77777777" w:rsidR="001B3C43" w:rsidRDefault="001B3C43" w:rsidP="001B3C43">
      <w:pPr>
        <w:spacing w:after="0"/>
        <w:jc w:val="center"/>
        <w:rPr>
          <w:sz w:val="24"/>
          <w:szCs w:val="24"/>
          <w:lang w:val="en-US"/>
        </w:rPr>
      </w:pPr>
      <w:r>
        <w:rPr>
          <w:sz w:val="24"/>
          <w:szCs w:val="24"/>
          <w:lang w:val="en-US"/>
        </w:rPr>
        <w:t>the wealthy who are trying to get through the eye of a needle,</w:t>
      </w:r>
    </w:p>
    <w:p w14:paraId="7A27C162" w14:textId="77777777" w:rsidR="001B3C43" w:rsidRDefault="001B3C43" w:rsidP="001B3C43">
      <w:pPr>
        <w:spacing w:after="0"/>
        <w:jc w:val="center"/>
        <w:rPr>
          <w:sz w:val="24"/>
          <w:szCs w:val="24"/>
          <w:lang w:val="en-US"/>
        </w:rPr>
      </w:pPr>
      <w:r>
        <w:rPr>
          <w:sz w:val="24"/>
          <w:szCs w:val="24"/>
          <w:lang w:val="en-US"/>
        </w:rPr>
        <w:t>and the poor who are struggling to maintain their dignity,</w:t>
      </w:r>
    </w:p>
    <w:p w14:paraId="6232BA4B" w14:textId="77777777" w:rsidR="001B3C43" w:rsidRDefault="001B3C43" w:rsidP="001B3C43">
      <w:pPr>
        <w:spacing w:after="0"/>
        <w:jc w:val="center"/>
        <w:rPr>
          <w:sz w:val="24"/>
          <w:szCs w:val="24"/>
          <w:lang w:val="en-US"/>
        </w:rPr>
      </w:pPr>
      <w:r>
        <w:rPr>
          <w:sz w:val="24"/>
          <w:szCs w:val="24"/>
          <w:lang w:val="en-US"/>
        </w:rPr>
        <w:t>the emotionally deprived and harmed,</w:t>
      </w:r>
    </w:p>
    <w:p w14:paraId="4F21CC73" w14:textId="77777777" w:rsidR="001B3C43" w:rsidRDefault="001B3C43" w:rsidP="001B3C43">
      <w:pPr>
        <w:spacing w:after="0"/>
        <w:jc w:val="center"/>
        <w:rPr>
          <w:sz w:val="24"/>
          <w:szCs w:val="24"/>
          <w:lang w:val="en-US"/>
        </w:rPr>
      </w:pPr>
      <w:r>
        <w:rPr>
          <w:sz w:val="24"/>
          <w:szCs w:val="24"/>
          <w:lang w:val="en-US"/>
        </w:rPr>
        <w:t>people of other faiths or of none,</w:t>
      </w:r>
    </w:p>
    <w:p w14:paraId="5EAD459F" w14:textId="77777777" w:rsidR="001B3C43" w:rsidRDefault="001B3C43" w:rsidP="001B3C43">
      <w:pPr>
        <w:spacing w:after="0"/>
        <w:jc w:val="center"/>
        <w:rPr>
          <w:sz w:val="24"/>
          <w:szCs w:val="24"/>
          <w:lang w:val="en-US"/>
        </w:rPr>
      </w:pPr>
      <w:r>
        <w:rPr>
          <w:sz w:val="24"/>
          <w:szCs w:val="24"/>
          <w:lang w:val="en-US"/>
        </w:rPr>
        <w:t>fundamentalists and liberals,</w:t>
      </w:r>
    </w:p>
    <w:p w14:paraId="3854C98B" w14:textId="77777777" w:rsidR="001B3C43" w:rsidRDefault="001B3C43" w:rsidP="001B3C43">
      <w:pPr>
        <w:spacing w:after="0"/>
        <w:jc w:val="center"/>
        <w:rPr>
          <w:sz w:val="24"/>
          <w:szCs w:val="24"/>
          <w:lang w:val="en-US"/>
        </w:rPr>
      </w:pPr>
      <w:r>
        <w:rPr>
          <w:sz w:val="24"/>
          <w:szCs w:val="24"/>
          <w:lang w:val="en-US"/>
        </w:rPr>
        <w:t>radicals and traditionalists;</w:t>
      </w:r>
    </w:p>
    <w:p w14:paraId="27C498BD" w14:textId="77777777" w:rsidR="001B3C43" w:rsidRDefault="001B3C43" w:rsidP="001B3C43">
      <w:pPr>
        <w:spacing w:after="0"/>
        <w:jc w:val="center"/>
        <w:rPr>
          <w:sz w:val="24"/>
          <w:szCs w:val="24"/>
          <w:lang w:val="en-US"/>
        </w:rPr>
      </w:pPr>
      <w:r>
        <w:rPr>
          <w:sz w:val="24"/>
          <w:szCs w:val="24"/>
          <w:lang w:val="en-US"/>
        </w:rPr>
        <w:t>those who have failed to love</w:t>
      </w:r>
    </w:p>
    <w:p w14:paraId="3C2449D3" w14:textId="77777777" w:rsidR="001B3C43" w:rsidRDefault="001B3C43" w:rsidP="001B3C43">
      <w:pPr>
        <w:spacing w:after="0"/>
        <w:jc w:val="center"/>
        <w:rPr>
          <w:sz w:val="24"/>
          <w:szCs w:val="24"/>
          <w:lang w:val="en-US"/>
        </w:rPr>
      </w:pPr>
      <w:r>
        <w:rPr>
          <w:sz w:val="24"/>
          <w:szCs w:val="24"/>
          <w:lang w:val="en-US"/>
        </w:rPr>
        <w:t>and those who are afraid to receive love;</w:t>
      </w:r>
    </w:p>
    <w:p w14:paraId="57310236" w14:textId="77777777" w:rsidR="001B3C43" w:rsidRDefault="001B3C43" w:rsidP="001B3C43">
      <w:pPr>
        <w:spacing w:after="0"/>
        <w:jc w:val="center"/>
        <w:rPr>
          <w:sz w:val="24"/>
          <w:szCs w:val="24"/>
          <w:lang w:val="en-US"/>
        </w:rPr>
      </w:pPr>
      <w:r>
        <w:rPr>
          <w:sz w:val="24"/>
          <w:szCs w:val="24"/>
          <w:lang w:val="en-US"/>
        </w:rPr>
        <w:t>those rejected by their ministers and their churches;</w:t>
      </w:r>
    </w:p>
    <w:p w14:paraId="0E2EB44D" w14:textId="77777777" w:rsidR="001B3C43" w:rsidRDefault="001B3C43" w:rsidP="001B3C43">
      <w:pPr>
        <w:spacing w:after="0"/>
        <w:jc w:val="center"/>
        <w:rPr>
          <w:sz w:val="24"/>
          <w:szCs w:val="24"/>
          <w:lang w:val="en-US"/>
        </w:rPr>
      </w:pPr>
      <w:r>
        <w:rPr>
          <w:sz w:val="24"/>
          <w:szCs w:val="24"/>
          <w:lang w:val="en-US"/>
        </w:rPr>
        <w:t>those who have broken their promises,</w:t>
      </w:r>
    </w:p>
    <w:p w14:paraId="30C7A9EB" w14:textId="77777777" w:rsidR="001B3C43" w:rsidRDefault="001B3C43" w:rsidP="001B3C43">
      <w:pPr>
        <w:spacing w:after="0"/>
        <w:jc w:val="center"/>
        <w:rPr>
          <w:sz w:val="24"/>
          <w:szCs w:val="24"/>
          <w:lang w:val="en-US"/>
        </w:rPr>
      </w:pPr>
      <w:r>
        <w:rPr>
          <w:sz w:val="24"/>
          <w:szCs w:val="24"/>
          <w:lang w:val="en-US"/>
        </w:rPr>
        <w:t>those bowed down with burdens,</w:t>
      </w:r>
    </w:p>
    <w:p w14:paraId="76CE5BD5" w14:textId="77777777" w:rsidR="001B3C43" w:rsidRDefault="001B3C43" w:rsidP="001B3C43">
      <w:pPr>
        <w:spacing w:after="0"/>
        <w:jc w:val="center"/>
        <w:rPr>
          <w:sz w:val="24"/>
          <w:szCs w:val="24"/>
          <w:lang w:val="en-US"/>
        </w:rPr>
      </w:pPr>
      <w:r>
        <w:rPr>
          <w:sz w:val="24"/>
          <w:szCs w:val="24"/>
          <w:lang w:val="en-US"/>
        </w:rPr>
        <w:t>those who teeter on the brink of breakdown;</w:t>
      </w:r>
    </w:p>
    <w:p w14:paraId="65A5F4CF" w14:textId="77777777" w:rsidR="001B3C43" w:rsidRDefault="001B3C43" w:rsidP="001B3C43">
      <w:pPr>
        <w:spacing w:after="0"/>
        <w:jc w:val="center"/>
        <w:rPr>
          <w:sz w:val="24"/>
          <w:szCs w:val="24"/>
          <w:lang w:val="en-US"/>
        </w:rPr>
      </w:pPr>
      <w:r>
        <w:rPr>
          <w:sz w:val="24"/>
          <w:szCs w:val="24"/>
          <w:lang w:val="en-US"/>
        </w:rPr>
        <w:t>those for whom the grip of alcohol or work, drugs or sex,</w:t>
      </w:r>
    </w:p>
    <w:p w14:paraId="2AADA1E9" w14:textId="77777777" w:rsidR="001B3C43" w:rsidRDefault="001B3C43" w:rsidP="001B3C43">
      <w:pPr>
        <w:spacing w:after="0"/>
        <w:jc w:val="center"/>
        <w:rPr>
          <w:sz w:val="24"/>
          <w:szCs w:val="24"/>
          <w:lang w:val="en-US"/>
        </w:rPr>
      </w:pPr>
      <w:r>
        <w:rPr>
          <w:sz w:val="24"/>
          <w:szCs w:val="24"/>
          <w:lang w:val="en-US"/>
        </w:rPr>
        <w:t>gambling or unnamed powers, is getting stronger</w:t>
      </w:r>
    </w:p>
    <w:p w14:paraId="62293305" w14:textId="77777777" w:rsidR="001B3C43" w:rsidRDefault="001B3C43" w:rsidP="001B3C43">
      <w:pPr>
        <w:spacing w:after="0"/>
        <w:jc w:val="center"/>
        <w:rPr>
          <w:sz w:val="24"/>
          <w:szCs w:val="24"/>
          <w:lang w:val="en-US"/>
        </w:rPr>
      </w:pPr>
      <w:r>
        <w:rPr>
          <w:sz w:val="24"/>
          <w:szCs w:val="24"/>
          <w:lang w:val="en-US"/>
        </w:rPr>
        <w:t>and those for whom the grip is loosening,</w:t>
      </w:r>
    </w:p>
    <w:p w14:paraId="61973CAD" w14:textId="77777777" w:rsidR="001B3C43" w:rsidRDefault="001B3C43" w:rsidP="001B3C43">
      <w:pPr>
        <w:spacing w:after="0"/>
        <w:jc w:val="center"/>
        <w:rPr>
          <w:sz w:val="24"/>
          <w:szCs w:val="24"/>
          <w:lang w:val="en-US"/>
        </w:rPr>
      </w:pPr>
      <w:r>
        <w:rPr>
          <w:sz w:val="24"/>
          <w:szCs w:val="24"/>
          <w:lang w:val="en-US"/>
        </w:rPr>
        <w:t>those struggling with faith and doubt,</w:t>
      </w:r>
    </w:p>
    <w:p w14:paraId="01FFAE57" w14:textId="77777777" w:rsidR="001B3C43" w:rsidRDefault="001B3C43" w:rsidP="001B3C43">
      <w:pPr>
        <w:spacing w:after="0"/>
        <w:jc w:val="center"/>
        <w:rPr>
          <w:sz w:val="24"/>
          <w:szCs w:val="24"/>
          <w:lang w:val="en-US"/>
        </w:rPr>
      </w:pPr>
      <w:r>
        <w:rPr>
          <w:sz w:val="24"/>
          <w:szCs w:val="24"/>
          <w:lang w:val="en-US"/>
        </w:rPr>
        <w:t>and goodness knows how many others….</w:t>
      </w:r>
    </w:p>
    <w:p w14:paraId="48CFEBE3" w14:textId="77777777" w:rsidR="001B3C43" w:rsidRDefault="001B3C43" w:rsidP="001B3C43">
      <w:pPr>
        <w:spacing w:after="0"/>
        <w:rPr>
          <w:lang w:val="en-US"/>
        </w:rPr>
      </w:pPr>
    </w:p>
    <w:p w14:paraId="6B994AB7" w14:textId="77777777" w:rsidR="001B3C43" w:rsidRPr="006C63F3" w:rsidRDefault="001B3C43" w:rsidP="001B3C43">
      <w:pPr>
        <w:spacing w:after="0"/>
        <w:jc w:val="center"/>
        <w:rPr>
          <w:sz w:val="28"/>
          <w:szCs w:val="28"/>
          <w:lang w:val="en-US"/>
        </w:rPr>
      </w:pPr>
      <w:r w:rsidRPr="006C63F3">
        <w:rPr>
          <w:sz w:val="28"/>
          <w:szCs w:val="28"/>
          <w:lang w:val="en-US"/>
        </w:rPr>
        <w:t>Indeed, anyone who is like those Jesus mixed with.</w:t>
      </w:r>
    </w:p>
    <w:p w14:paraId="72D44ADC" w14:textId="77777777" w:rsidR="001B3C43" w:rsidRDefault="001B3C43" w:rsidP="001B3C43">
      <w:pPr>
        <w:spacing w:after="0"/>
        <w:jc w:val="center"/>
        <w:rPr>
          <w:i/>
          <w:iCs/>
          <w:sz w:val="28"/>
          <w:szCs w:val="28"/>
          <w:lang w:val="en-US"/>
        </w:rPr>
      </w:pPr>
    </w:p>
    <w:p w14:paraId="5548C7D7" w14:textId="77777777" w:rsidR="001B3C43" w:rsidRDefault="001B3C43" w:rsidP="001B3C43">
      <w:pPr>
        <w:spacing w:after="0"/>
        <w:jc w:val="center"/>
        <w:rPr>
          <w:i/>
          <w:iCs/>
          <w:sz w:val="32"/>
          <w:szCs w:val="32"/>
          <w:lang w:val="en-US"/>
        </w:rPr>
      </w:pPr>
      <w:r>
        <w:rPr>
          <w:i/>
          <w:iCs/>
          <w:sz w:val="32"/>
          <w:szCs w:val="32"/>
          <w:lang w:val="en-US"/>
        </w:rPr>
        <w:t>This is not a private club</w:t>
      </w:r>
    </w:p>
    <w:p w14:paraId="64276EED" w14:textId="77777777" w:rsidR="001B3C43" w:rsidRDefault="001B3C43" w:rsidP="001B3C43">
      <w:pPr>
        <w:spacing w:after="0"/>
        <w:jc w:val="center"/>
        <w:rPr>
          <w:i/>
          <w:iCs/>
          <w:sz w:val="32"/>
          <w:szCs w:val="32"/>
          <w:lang w:val="en-US"/>
        </w:rPr>
      </w:pPr>
      <w:r>
        <w:rPr>
          <w:i/>
          <w:iCs/>
          <w:sz w:val="32"/>
          <w:szCs w:val="32"/>
          <w:lang w:val="en-US"/>
        </w:rPr>
        <w:t>But a space open to all people of goodwill.</w:t>
      </w:r>
    </w:p>
    <w:p w14:paraId="57D7628C" w14:textId="77777777" w:rsidR="001B3C43" w:rsidRPr="006C63F3" w:rsidRDefault="001B3C43" w:rsidP="001B3C43">
      <w:pPr>
        <w:spacing w:after="0"/>
        <w:jc w:val="center"/>
        <w:rPr>
          <w:i/>
          <w:iCs/>
          <w:sz w:val="32"/>
          <w:szCs w:val="32"/>
          <w:lang w:val="en-US"/>
        </w:rPr>
      </w:pPr>
      <w:r>
        <w:rPr>
          <w:i/>
          <w:iCs/>
          <w:sz w:val="32"/>
          <w:szCs w:val="32"/>
          <w:lang w:val="en-US"/>
        </w:rPr>
        <w:t>And though we are not yet strong and vulnerable enough to show the unconditional love of God at all times, we hope we are moving in that direction.</w:t>
      </w:r>
    </w:p>
    <w:p w14:paraId="7CEC76A3" w14:textId="77777777" w:rsidR="001B3C43" w:rsidRPr="006C63F3" w:rsidRDefault="001B3C43" w:rsidP="001B3C43">
      <w:pPr>
        <w:spacing w:after="0"/>
        <w:jc w:val="center"/>
        <w:rPr>
          <w:b/>
          <w:bCs/>
          <w:sz w:val="32"/>
          <w:szCs w:val="32"/>
          <w:lang w:val="en-US"/>
        </w:rPr>
      </w:pPr>
      <w:r w:rsidRPr="006C63F3">
        <w:rPr>
          <w:b/>
          <w:bCs/>
          <w:sz w:val="32"/>
          <w:szCs w:val="32"/>
          <w:lang w:val="en-US"/>
        </w:rPr>
        <w:t>WELCOME!</w:t>
      </w:r>
    </w:p>
    <w:p w14:paraId="2A6F1E17" w14:textId="77777777" w:rsidR="001C2787" w:rsidRPr="006C63F3" w:rsidRDefault="001C2787" w:rsidP="008D45F5"/>
    <w:p w14:paraId="0138F8EF" w14:textId="663C17EF" w:rsidR="006C6491" w:rsidRPr="001C2787" w:rsidRDefault="006C6491" w:rsidP="008D45F5">
      <w:pPr>
        <w:rPr>
          <w:b/>
          <w:bCs/>
          <w:sz w:val="28"/>
          <w:szCs w:val="28"/>
          <w:u w:val="single"/>
          <w:lang w:val="en-US"/>
        </w:rPr>
      </w:pPr>
      <w:r w:rsidRPr="001C2787">
        <w:rPr>
          <w:rFonts w:cstheme="minorHAnsi"/>
          <w:b/>
          <w:bCs/>
          <w:sz w:val="28"/>
          <w:szCs w:val="28"/>
          <w:u w:val="single"/>
          <w:lang w:val="en-US"/>
        </w:rPr>
        <w:lastRenderedPageBreak/>
        <w:t>Application Process</w:t>
      </w:r>
    </w:p>
    <w:p w14:paraId="4AF89BD3" w14:textId="31C731BA" w:rsidR="006C6491" w:rsidRDefault="006C6491" w:rsidP="006C6491">
      <w:pPr>
        <w:spacing w:after="0" w:line="20" w:lineRule="atLeast"/>
        <w:rPr>
          <w:rFonts w:cstheme="minorHAnsi"/>
          <w:u w:val="single"/>
          <w:lang w:val="en-US"/>
        </w:rPr>
      </w:pPr>
    </w:p>
    <w:p w14:paraId="41CB861C" w14:textId="0788DF3C" w:rsidR="006C6491" w:rsidRDefault="00B34D68" w:rsidP="006C6491">
      <w:pPr>
        <w:spacing w:after="0" w:line="20" w:lineRule="atLeast"/>
        <w:rPr>
          <w:rFonts w:cstheme="minorHAnsi"/>
          <w:lang w:val="en-US"/>
        </w:rPr>
      </w:pPr>
      <w:r w:rsidRPr="00B34D68">
        <w:rPr>
          <w:rFonts w:cstheme="minorHAnsi"/>
          <w:lang w:val="en-US"/>
        </w:rPr>
        <w:t xml:space="preserve">If you are interested in being considered for the next Dean of </w:t>
      </w:r>
      <w:r w:rsidR="00624093">
        <w:rPr>
          <w:rFonts w:cstheme="minorHAnsi"/>
          <w:lang w:val="en-US"/>
        </w:rPr>
        <w:t>Newport</w:t>
      </w:r>
      <w:r w:rsidRPr="00B34D68">
        <w:rPr>
          <w:rFonts w:cstheme="minorHAnsi"/>
          <w:lang w:val="en-US"/>
        </w:rPr>
        <w:t xml:space="preserve">, further details along with the application form and </w:t>
      </w:r>
      <w:r w:rsidR="00A64CD0" w:rsidRPr="00351D48">
        <w:rPr>
          <w:rFonts w:cstheme="minorHAnsi"/>
          <w:lang w:val="en-US"/>
        </w:rPr>
        <w:t>recruitment monitoring form</w:t>
      </w:r>
      <w:r w:rsidRPr="00351D48">
        <w:rPr>
          <w:rFonts w:cstheme="minorHAnsi"/>
          <w:lang w:val="en-US"/>
        </w:rPr>
        <w:t xml:space="preserve"> </w:t>
      </w:r>
      <w:r w:rsidRPr="00B34D68">
        <w:rPr>
          <w:rFonts w:cstheme="minorHAnsi"/>
          <w:lang w:val="en-US"/>
        </w:rPr>
        <w:t>can be found at</w:t>
      </w:r>
      <w:r w:rsidR="007D5F9E">
        <w:rPr>
          <w:rFonts w:cstheme="minorHAnsi"/>
          <w:lang w:val="en-US"/>
        </w:rPr>
        <w:t xml:space="preserve"> </w:t>
      </w:r>
      <w:hyperlink r:id="rId14" w:history="1">
        <w:r w:rsidR="007D5F9E" w:rsidRPr="00D06B6B">
          <w:rPr>
            <w:rStyle w:val="Hyperlink"/>
          </w:rPr>
          <w:t>https://monmouth.churchinwales.org.uk/en/about-us/jobs/</w:t>
        </w:r>
      </w:hyperlink>
    </w:p>
    <w:p w14:paraId="4A0969AE" w14:textId="66280F33" w:rsidR="00B34D68" w:rsidRDefault="00B34D68" w:rsidP="006C6491">
      <w:pPr>
        <w:spacing w:after="0" w:line="20" w:lineRule="atLeast"/>
        <w:rPr>
          <w:rFonts w:cstheme="minorHAnsi"/>
          <w:lang w:val="en-US"/>
        </w:rPr>
      </w:pPr>
    </w:p>
    <w:p w14:paraId="29DC1350" w14:textId="09BC2EB2" w:rsidR="00B34D68" w:rsidRDefault="00B34D68" w:rsidP="006C6491">
      <w:pPr>
        <w:spacing w:after="0" w:line="20" w:lineRule="atLeast"/>
        <w:rPr>
          <w:rFonts w:cstheme="minorHAnsi"/>
          <w:lang w:val="en-US"/>
        </w:rPr>
      </w:pPr>
      <w:r>
        <w:rPr>
          <w:rFonts w:cstheme="minorHAnsi"/>
          <w:lang w:val="en-US"/>
        </w:rPr>
        <w:t xml:space="preserve">Applicants will need to submit both forms, via email, to </w:t>
      </w:r>
      <w:hyperlink r:id="rId15" w:history="1">
        <w:r w:rsidR="007D5F9E" w:rsidRPr="00D06B6B">
          <w:rPr>
            <w:rStyle w:val="Hyperlink"/>
            <w:rFonts w:cstheme="minorHAnsi"/>
            <w:lang w:val="en-US"/>
          </w:rPr>
          <w:t>monbishpa@churchinwales.org.uk</w:t>
        </w:r>
      </w:hyperlink>
      <w:r>
        <w:rPr>
          <w:rFonts w:cstheme="minorHAnsi"/>
          <w:lang w:val="en-US"/>
        </w:rPr>
        <w:t xml:space="preserve">. Please clearly head your email with “Dean of </w:t>
      </w:r>
      <w:r w:rsidR="00624093">
        <w:rPr>
          <w:rFonts w:cstheme="minorHAnsi"/>
          <w:lang w:val="en-US"/>
        </w:rPr>
        <w:t>Newport</w:t>
      </w:r>
      <w:r>
        <w:rPr>
          <w:rFonts w:cstheme="minorHAnsi"/>
          <w:lang w:val="en-US"/>
        </w:rPr>
        <w:t xml:space="preserve">”. You will receive an email acknowledging your application. If you have not received an acknowledgement within 24 hours, please contact us on </w:t>
      </w:r>
      <w:r w:rsidR="007D5F9E">
        <w:rPr>
          <w:rFonts w:cstheme="minorHAnsi"/>
          <w:lang w:val="en-US"/>
        </w:rPr>
        <w:t xml:space="preserve">(01633) 263510 </w:t>
      </w:r>
      <w:r>
        <w:rPr>
          <w:rFonts w:cstheme="minorHAnsi"/>
          <w:lang w:val="en-US"/>
        </w:rPr>
        <w:t>to confirm safe receipt.</w:t>
      </w:r>
    </w:p>
    <w:p w14:paraId="4B0F3779" w14:textId="21CFFC7E" w:rsidR="00B34D68" w:rsidRDefault="00B34D68" w:rsidP="006C6491">
      <w:pPr>
        <w:spacing w:after="0" w:line="20" w:lineRule="atLeast"/>
        <w:rPr>
          <w:rFonts w:cstheme="minorHAnsi"/>
          <w:lang w:val="en-US"/>
        </w:rPr>
      </w:pPr>
    </w:p>
    <w:p w14:paraId="431637F4" w14:textId="6487E40B" w:rsidR="00B34D68" w:rsidRPr="006C63F3" w:rsidRDefault="00B34D68" w:rsidP="006C6491">
      <w:pPr>
        <w:spacing w:after="0" w:line="20" w:lineRule="atLeast"/>
        <w:rPr>
          <w:rFonts w:cstheme="minorHAnsi"/>
          <w:lang w:val="en-US"/>
        </w:rPr>
      </w:pPr>
      <w:r w:rsidRPr="006C63F3">
        <w:rPr>
          <w:rFonts w:cstheme="minorHAnsi"/>
          <w:lang w:val="en-US"/>
        </w:rPr>
        <w:t xml:space="preserve">The closing date for applications is </w:t>
      </w:r>
      <w:r w:rsidR="00AC7AF9">
        <w:rPr>
          <w:rFonts w:cstheme="minorHAnsi"/>
          <w:lang w:val="en-US"/>
        </w:rPr>
        <w:t>12 noon</w:t>
      </w:r>
      <w:r w:rsidRPr="006C63F3">
        <w:rPr>
          <w:rFonts w:cstheme="minorHAnsi"/>
          <w:lang w:val="en-US"/>
        </w:rPr>
        <w:t xml:space="preserve"> on </w:t>
      </w:r>
      <w:r w:rsidR="00D464C3" w:rsidRPr="006C63F3">
        <w:rPr>
          <w:rFonts w:cstheme="minorHAnsi"/>
          <w:lang w:val="en-US"/>
        </w:rPr>
        <w:t>Friday 9</w:t>
      </w:r>
      <w:r w:rsidR="00D464C3" w:rsidRPr="006C63F3">
        <w:rPr>
          <w:rFonts w:cstheme="minorHAnsi"/>
          <w:vertAlign w:val="superscript"/>
          <w:lang w:val="en-US"/>
        </w:rPr>
        <w:t>th</w:t>
      </w:r>
      <w:r w:rsidR="00D464C3" w:rsidRPr="006C63F3">
        <w:rPr>
          <w:rFonts w:cstheme="minorHAnsi"/>
          <w:lang w:val="en-US"/>
        </w:rPr>
        <w:t xml:space="preserve"> October 2020</w:t>
      </w:r>
      <w:r w:rsidRPr="006C63F3">
        <w:rPr>
          <w:rFonts w:cstheme="minorHAnsi"/>
          <w:lang w:val="en-US"/>
        </w:rPr>
        <w:t xml:space="preserve"> (Applications received after this time cannot be accepted). Short listing will take place on </w:t>
      </w:r>
      <w:r w:rsidR="00D464C3" w:rsidRPr="006C63F3">
        <w:rPr>
          <w:rFonts w:cstheme="minorHAnsi"/>
          <w:lang w:val="en-US"/>
        </w:rPr>
        <w:t>Monday 19</w:t>
      </w:r>
      <w:r w:rsidR="00D464C3" w:rsidRPr="006C63F3">
        <w:rPr>
          <w:rFonts w:cstheme="minorHAnsi"/>
          <w:vertAlign w:val="superscript"/>
          <w:lang w:val="en-US"/>
        </w:rPr>
        <w:t>th</w:t>
      </w:r>
      <w:r w:rsidR="00D464C3" w:rsidRPr="006C63F3">
        <w:rPr>
          <w:rFonts w:cstheme="minorHAnsi"/>
          <w:lang w:val="en-US"/>
        </w:rPr>
        <w:t xml:space="preserve"> October 2020</w:t>
      </w:r>
      <w:r w:rsidRPr="006C63F3">
        <w:rPr>
          <w:rFonts w:cstheme="minorHAnsi"/>
          <w:lang w:val="en-US"/>
        </w:rPr>
        <w:t xml:space="preserve"> and interviews will be held on </w:t>
      </w:r>
      <w:r w:rsidR="0072410B" w:rsidRPr="006C63F3">
        <w:rPr>
          <w:rFonts w:cstheme="minorHAnsi"/>
          <w:lang w:val="en-US"/>
        </w:rPr>
        <w:t>4</w:t>
      </w:r>
      <w:r w:rsidR="0072410B" w:rsidRPr="006C63F3">
        <w:rPr>
          <w:rFonts w:cstheme="minorHAnsi"/>
          <w:vertAlign w:val="superscript"/>
          <w:lang w:val="en-US"/>
        </w:rPr>
        <w:t>th</w:t>
      </w:r>
      <w:r w:rsidR="0072410B" w:rsidRPr="006C63F3">
        <w:rPr>
          <w:rFonts w:cstheme="minorHAnsi"/>
          <w:lang w:val="en-US"/>
        </w:rPr>
        <w:t xml:space="preserve"> and 5</w:t>
      </w:r>
      <w:r w:rsidR="0072410B" w:rsidRPr="006C63F3">
        <w:rPr>
          <w:rFonts w:cstheme="minorHAnsi"/>
          <w:vertAlign w:val="superscript"/>
          <w:lang w:val="en-US"/>
        </w:rPr>
        <w:t>th</w:t>
      </w:r>
      <w:r w:rsidR="0072410B" w:rsidRPr="006C63F3">
        <w:rPr>
          <w:rFonts w:cstheme="minorHAnsi"/>
          <w:lang w:val="en-US"/>
        </w:rPr>
        <w:t xml:space="preserve"> November 2020</w:t>
      </w:r>
      <w:r w:rsidRPr="006C63F3">
        <w:rPr>
          <w:rFonts w:cstheme="minorHAnsi"/>
          <w:lang w:val="en-US"/>
        </w:rPr>
        <w:t xml:space="preserve">. </w:t>
      </w:r>
    </w:p>
    <w:p w14:paraId="24A5640F" w14:textId="77FC4FFD" w:rsidR="00B34D68" w:rsidRDefault="00B34D68" w:rsidP="006C6491">
      <w:pPr>
        <w:spacing w:after="0" w:line="20" w:lineRule="atLeast"/>
        <w:rPr>
          <w:rFonts w:cstheme="minorHAnsi"/>
          <w:color w:val="0070C0"/>
          <w:lang w:val="en-US"/>
        </w:rPr>
      </w:pPr>
    </w:p>
    <w:p w14:paraId="2595941F" w14:textId="1D1E423E" w:rsidR="00B34D68" w:rsidRDefault="00B34D68" w:rsidP="006C6491">
      <w:pPr>
        <w:spacing w:after="0" w:line="20" w:lineRule="atLeast"/>
        <w:rPr>
          <w:rFonts w:cstheme="minorHAnsi"/>
          <w:lang w:val="en-US"/>
        </w:rPr>
      </w:pPr>
      <w:r w:rsidRPr="00B34D68">
        <w:rPr>
          <w:rFonts w:cstheme="minorHAnsi"/>
          <w:lang w:val="en-US"/>
        </w:rPr>
        <w:t>Applicants from outside the UK will need to comply with the requirements of UK immigration law. Any offer will be subject to satisfying Church in Wales safeguarding policies.</w:t>
      </w:r>
    </w:p>
    <w:p w14:paraId="2CDFF681" w14:textId="0CF7AC36" w:rsidR="00B34D68" w:rsidRDefault="00B34D68" w:rsidP="006C6491">
      <w:pPr>
        <w:spacing w:after="0" w:line="20" w:lineRule="atLeast"/>
        <w:rPr>
          <w:rFonts w:cstheme="minorHAnsi"/>
          <w:lang w:val="en-US"/>
        </w:rPr>
      </w:pPr>
      <w:r>
        <w:rPr>
          <w:rFonts w:cstheme="minorHAnsi"/>
          <w:lang w:val="en-US"/>
        </w:rPr>
        <w:t>The current stipend is £</w:t>
      </w:r>
      <w:r w:rsidR="00E2514E">
        <w:rPr>
          <w:rFonts w:cstheme="minorHAnsi"/>
          <w:lang w:val="en-US"/>
        </w:rPr>
        <w:t>39,313</w:t>
      </w:r>
      <w:r>
        <w:rPr>
          <w:rFonts w:cstheme="minorHAnsi"/>
          <w:lang w:val="en-US"/>
        </w:rPr>
        <w:t>.</w:t>
      </w:r>
    </w:p>
    <w:p w14:paraId="6B1CB3F9" w14:textId="47313FD5" w:rsidR="00B34D68" w:rsidRDefault="00B34D68" w:rsidP="006C6491">
      <w:pPr>
        <w:spacing w:after="0" w:line="20" w:lineRule="atLeast"/>
        <w:rPr>
          <w:rFonts w:cstheme="minorHAnsi"/>
          <w:lang w:val="en-US"/>
        </w:rPr>
      </w:pPr>
    </w:p>
    <w:p w14:paraId="476AA944" w14:textId="4252E929" w:rsidR="00B34D68" w:rsidRDefault="00B34D68" w:rsidP="006C6491">
      <w:pPr>
        <w:spacing w:after="0" w:line="20" w:lineRule="atLeast"/>
        <w:rPr>
          <w:rFonts w:cstheme="minorHAnsi"/>
          <w:lang w:val="en-US"/>
        </w:rPr>
      </w:pPr>
      <w:r>
        <w:rPr>
          <w:rFonts w:cstheme="minorHAnsi"/>
          <w:lang w:val="en-US"/>
        </w:rPr>
        <w:t xml:space="preserve">The Dean’s House is a spacious and conveniently located property </w:t>
      </w:r>
      <w:r w:rsidR="005473A6">
        <w:rPr>
          <w:rFonts w:cstheme="minorHAnsi"/>
          <w:lang w:val="en-US"/>
        </w:rPr>
        <w:t>opposite</w:t>
      </w:r>
      <w:r>
        <w:rPr>
          <w:rFonts w:cstheme="minorHAnsi"/>
          <w:lang w:val="en-US"/>
        </w:rPr>
        <w:t xml:space="preserve"> the Cathedral </w:t>
      </w:r>
      <w:r w:rsidR="005473A6">
        <w:rPr>
          <w:rFonts w:cstheme="minorHAnsi"/>
          <w:lang w:val="en-US"/>
        </w:rPr>
        <w:t>o</w:t>
      </w:r>
      <w:r>
        <w:rPr>
          <w:rFonts w:cstheme="minorHAnsi"/>
          <w:lang w:val="en-US"/>
        </w:rPr>
        <w:t>n the outskirts of Newport City Centre.</w:t>
      </w:r>
    </w:p>
    <w:p w14:paraId="4B72A154" w14:textId="1EBD4498" w:rsidR="005473A6" w:rsidRDefault="005473A6" w:rsidP="006C6491">
      <w:pPr>
        <w:spacing w:after="0" w:line="20" w:lineRule="atLeast"/>
        <w:rPr>
          <w:rFonts w:cstheme="minorHAnsi"/>
          <w:lang w:val="en-US"/>
        </w:rPr>
      </w:pPr>
    </w:p>
    <w:p w14:paraId="5DFD4A91" w14:textId="0FC1D318" w:rsidR="00E1788A" w:rsidRDefault="00E1788A" w:rsidP="006C6491">
      <w:pPr>
        <w:spacing w:after="0" w:line="20" w:lineRule="atLeast"/>
        <w:rPr>
          <w:rFonts w:cstheme="minorHAnsi"/>
          <w:lang w:val="en-US"/>
        </w:rPr>
      </w:pPr>
      <w:r>
        <w:rPr>
          <w:rFonts w:cstheme="minorHAnsi"/>
          <w:lang w:val="en-US"/>
        </w:rPr>
        <w:t xml:space="preserve">The Chair of the selection panel is </w:t>
      </w:r>
      <w:r w:rsidR="001B3C43">
        <w:rPr>
          <w:rFonts w:cstheme="minorHAnsi"/>
          <w:lang w:val="en-US"/>
        </w:rPr>
        <w:t>Caroline Wool</w:t>
      </w:r>
      <w:r w:rsidR="00BC72C6">
        <w:rPr>
          <w:rFonts w:cstheme="minorHAnsi"/>
          <w:lang w:val="en-US"/>
        </w:rPr>
        <w:t>l</w:t>
      </w:r>
      <w:r w:rsidR="001B3C43">
        <w:rPr>
          <w:rFonts w:cstheme="minorHAnsi"/>
          <w:lang w:val="en-US"/>
        </w:rPr>
        <w:t>ard (lay canon)</w:t>
      </w:r>
      <w:r>
        <w:rPr>
          <w:rFonts w:cstheme="minorHAnsi"/>
          <w:lang w:val="en-US"/>
        </w:rPr>
        <w:t xml:space="preserve"> and the members of the panel a</w:t>
      </w:r>
      <w:r w:rsidR="00B8751F">
        <w:rPr>
          <w:rFonts w:cstheme="minorHAnsi"/>
          <w:lang w:val="en-US"/>
        </w:rPr>
        <w:t>r</w:t>
      </w:r>
      <w:r>
        <w:rPr>
          <w:rFonts w:cstheme="minorHAnsi"/>
          <w:lang w:val="en-US"/>
        </w:rPr>
        <w:t>e as follows:</w:t>
      </w:r>
    </w:p>
    <w:p w14:paraId="5677D3C6" w14:textId="4E04243A" w:rsidR="00E1788A" w:rsidRDefault="00E1788A" w:rsidP="006C6491">
      <w:pPr>
        <w:spacing w:after="0" w:line="20" w:lineRule="atLeast"/>
        <w:rPr>
          <w:rFonts w:cstheme="minorHAnsi"/>
          <w:lang w:val="en-US"/>
        </w:rPr>
      </w:pPr>
    </w:p>
    <w:p w14:paraId="41B1B23E" w14:textId="631CEA9B" w:rsidR="001B3C43" w:rsidRDefault="001B3C43" w:rsidP="00B8751F">
      <w:pPr>
        <w:pStyle w:val="ListParagraph"/>
        <w:numPr>
          <w:ilvl w:val="0"/>
          <w:numId w:val="14"/>
        </w:numPr>
        <w:spacing w:after="0" w:line="20" w:lineRule="atLeast"/>
        <w:rPr>
          <w:rFonts w:cstheme="minorHAnsi"/>
          <w:lang w:val="en-US"/>
        </w:rPr>
      </w:pPr>
      <w:r>
        <w:rPr>
          <w:rFonts w:cstheme="minorHAnsi"/>
          <w:lang w:val="en-US"/>
        </w:rPr>
        <w:t>Cherry Vann (Bishop of Monmouth)</w:t>
      </w:r>
    </w:p>
    <w:p w14:paraId="62CA60C6" w14:textId="77777777" w:rsidR="007D596F" w:rsidRDefault="00E1788A" w:rsidP="007D596F">
      <w:pPr>
        <w:pStyle w:val="ListParagraph"/>
        <w:numPr>
          <w:ilvl w:val="0"/>
          <w:numId w:val="14"/>
        </w:numPr>
        <w:spacing w:after="0" w:line="20" w:lineRule="atLeast"/>
        <w:rPr>
          <w:rFonts w:cstheme="minorHAnsi"/>
          <w:lang w:val="en-US"/>
        </w:rPr>
      </w:pPr>
      <w:r w:rsidRPr="00B8751F">
        <w:rPr>
          <w:rFonts w:cstheme="minorHAnsi"/>
          <w:lang w:val="en-US"/>
        </w:rPr>
        <w:t>Kathy Jones (Dean of Bangor)</w:t>
      </w:r>
    </w:p>
    <w:p w14:paraId="46A733ED" w14:textId="104283E3" w:rsidR="00E1788A" w:rsidRPr="007D596F" w:rsidRDefault="00E1788A" w:rsidP="007D596F">
      <w:pPr>
        <w:pStyle w:val="ListParagraph"/>
        <w:numPr>
          <w:ilvl w:val="0"/>
          <w:numId w:val="14"/>
        </w:numPr>
        <w:spacing w:after="0" w:line="20" w:lineRule="atLeast"/>
        <w:rPr>
          <w:rFonts w:cstheme="minorHAnsi"/>
          <w:lang w:val="en-US"/>
        </w:rPr>
      </w:pPr>
      <w:r w:rsidRPr="007D596F">
        <w:rPr>
          <w:rFonts w:cstheme="minorHAnsi"/>
          <w:lang w:val="en-US"/>
        </w:rPr>
        <w:t xml:space="preserve">Anne Golledge </w:t>
      </w:r>
      <w:r w:rsidR="001B3C43" w:rsidRPr="007D596F">
        <w:rPr>
          <w:rFonts w:cstheme="minorHAnsi"/>
          <w:lang w:val="en-US"/>
        </w:rPr>
        <w:t>(clergy canon)</w:t>
      </w:r>
    </w:p>
    <w:p w14:paraId="3F2D9443" w14:textId="217D0AED" w:rsidR="00E1788A" w:rsidRPr="00B8751F" w:rsidRDefault="001B3C43" w:rsidP="00B8751F">
      <w:pPr>
        <w:pStyle w:val="ListParagraph"/>
        <w:numPr>
          <w:ilvl w:val="0"/>
          <w:numId w:val="14"/>
        </w:numPr>
        <w:spacing w:after="0" w:line="20" w:lineRule="atLeast"/>
        <w:rPr>
          <w:rFonts w:cstheme="minorHAnsi"/>
          <w:lang w:val="en-US"/>
        </w:rPr>
      </w:pPr>
      <w:r>
        <w:rPr>
          <w:rFonts w:cstheme="minorHAnsi"/>
          <w:lang w:val="en-US"/>
        </w:rPr>
        <w:t>Rod Davies (lay canon)</w:t>
      </w:r>
      <w:r w:rsidR="00E1788A" w:rsidRPr="00B8751F">
        <w:rPr>
          <w:rFonts w:cstheme="minorHAnsi"/>
          <w:lang w:val="en-US"/>
        </w:rPr>
        <w:t xml:space="preserve"> </w:t>
      </w:r>
    </w:p>
    <w:p w14:paraId="53BA22BC" w14:textId="2DCCD492" w:rsidR="00E1788A" w:rsidRPr="00B8751F" w:rsidRDefault="00E1788A" w:rsidP="00B8751F">
      <w:pPr>
        <w:pStyle w:val="ListParagraph"/>
        <w:numPr>
          <w:ilvl w:val="0"/>
          <w:numId w:val="14"/>
        </w:numPr>
        <w:spacing w:after="0" w:line="20" w:lineRule="atLeast"/>
        <w:rPr>
          <w:rFonts w:cstheme="minorHAnsi"/>
          <w:lang w:val="en-US"/>
        </w:rPr>
      </w:pPr>
      <w:r w:rsidRPr="00B8751F">
        <w:rPr>
          <w:rFonts w:cstheme="minorHAnsi"/>
          <w:lang w:val="en-US"/>
        </w:rPr>
        <w:t xml:space="preserve">Emma </w:t>
      </w:r>
      <w:r w:rsidR="00B8751F" w:rsidRPr="001B3C43">
        <w:rPr>
          <w:rFonts w:cstheme="minorHAnsi"/>
          <w:lang w:val="en-US"/>
        </w:rPr>
        <w:t>Gibbins</w:t>
      </w:r>
      <w:r w:rsidR="00A00E26">
        <w:rPr>
          <w:rFonts w:cstheme="minorHAnsi"/>
          <w:lang w:val="en-US"/>
        </w:rPr>
        <w:t xml:space="preserve"> (Director of Music)</w:t>
      </w:r>
    </w:p>
    <w:p w14:paraId="0EFEB5EA" w14:textId="4EA07B8B" w:rsidR="00B8751F" w:rsidRPr="001B3C43" w:rsidRDefault="00B8751F" w:rsidP="00B8751F">
      <w:pPr>
        <w:pStyle w:val="ListParagraph"/>
        <w:numPr>
          <w:ilvl w:val="0"/>
          <w:numId w:val="14"/>
        </w:numPr>
        <w:spacing w:after="0" w:line="20" w:lineRule="atLeast"/>
        <w:rPr>
          <w:rFonts w:cstheme="minorHAnsi"/>
          <w:lang w:val="en-US"/>
        </w:rPr>
      </w:pPr>
      <w:r w:rsidRPr="001B3C43">
        <w:rPr>
          <w:rFonts w:cstheme="minorHAnsi"/>
          <w:lang w:val="en-US"/>
        </w:rPr>
        <w:t>C</w:t>
      </w:r>
      <w:r w:rsidR="001B3C43" w:rsidRPr="001B3C43">
        <w:rPr>
          <w:rFonts w:cstheme="minorHAnsi"/>
          <w:lang w:val="en-US"/>
        </w:rPr>
        <w:t>olin Walsh (Cathedral community)</w:t>
      </w:r>
    </w:p>
    <w:p w14:paraId="287A0623" w14:textId="5C309218" w:rsidR="00B8751F" w:rsidRDefault="00B8751F" w:rsidP="00B8751F">
      <w:pPr>
        <w:spacing w:after="0" w:line="20" w:lineRule="atLeast"/>
        <w:rPr>
          <w:rFonts w:cstheme="minorHAnsi"/>
          <w:lang w:val="en-US"/>
        </w:rPr>
      </w:pPr>
    </w:p>
    <w:p w14:paraId="4E618493" w14:textId="69198695" w:rsidR="00B8751F" w:rsidRDefault="00B8751F" w:rsidP="00B8751F">
      <w:pPr>
        <w:spacing w:after="0" w:line="20" w:lineRule="atLeast"/>
        <w:rPr>
          <w:rFonts w:cstheme="minorHAnsi"/>
          <w:lang w:val="en-US"/>
        </w:rPr>
      </w:pPr>
      <w:r>
        <w:rPr>
          <w:rFonts w:cstheme="minorHAnsi"/>
          <w:lang w:val="en-US"/>
        </w:rPr>
        <w:t>If you have any questions about the process for application</w:t>
      </w:r>
      <w:r w:rsidR="00FF1EFE">
        <w:rPr>
          <w:rFonts w:cstheme="minorHAnsi"/>
          <w:lang w:val="en-US"/>
        </w:rPr>
        <w:t xml:space="preserve">, </w:t>
      </w:r>
      <w:r>
        <w:rPr>
          <w:rFonts w:cstheme="minorHAnsi"/>
          <w:lang w:val="en-US"/>
        </w:rPr>
        <w:t xml:space="preserve">would like to discuss the role or have any questions about the ministry of the next Dean, please contact </w:t>
      </w:r>
      <w:r w:rsidR="00FF1EFE">
        <w:rPr>
          <w:rFonts w:cstheme="minorHAnsi"/>
          <w:lang w:val="en-US"/>
        </w:rPr>
        <w:t>(01633) 263510</w:t>
      </w:r>
      <w:r>
        <w:rPr>
          <w:rFonts w:cstheme="minorHAnsi"/>
          <w:lang w:val="en-US"/>
        </w:rPr>
        <w:t>.</w:t>
      </w:r>
    </w:p>
    <w:p w14:paraId="102C161D" w14:textId="06590F7C" w:rsidR="00B8751F" w:rsidRDefault="00B8751F" w:rsidP="00B8751F">
      <w:pPr>
        <w:spacing w:after="0" w:line="20" w:lineRule="atLeast"/>
        <w:rPr>
          <w:rFonts w:cstheme="minorHAnsi"/>
          <w:lang w:val="en-US"/>
        </w:rPr>
      </w:pPr>
    </w:p>
    <w:p w14:paraId="21B3BD53" w14:textId="38630CFF" w:rsidR="00B8751F" w:rsidRPr="00B8751F" w:rsidRDefault="00B8751F" w:rsidP="00B8751F">
      <w:pPr>
        <w:spacing w:after="0" w:line="20" w:lineRule="atLeast"/>
        <w:rPr>
          <w:rFonts w:cstheme="minorHAnsi"/>
          <w:lang w:val="en-US"/>
        </w:rPr>
      </w:pPr>
      <w:r>
        <w:rPr>
          <w:rFonts w:cstheme="minorHAnsi"/>
          <w:lang w:val="en-US"/>
        </w:rPr>
        <w:t>The selection panel is aware that a lot of information has been provided to candidates. The challenges of the role described at the beginning of this document set out our perspective on the next stages in the journey for the cathedral in the light of the various consultations undertaken to support this appointment.</w:t>
      </w:r>
    </w:p>
    <w:p w14:paraId="31059DF7" w14:textId="77777777" w:rsidR="00E1788A" w:rsidRPr="00B34D68" w:rsidRDefault="00E1788A" w:rsidP="006C6491">
      <w:pPr>
        <w:spacing w:after="0" w:line="20" w:lineRule="atLeast"/>
        <w:rPr>
          <w:rFonts w:cstheme="minorHAnsi"/>
          <w:lang w:val="en-US"/>
        </w:rPr>
      </w:pPr>
    </w:p>
    <w:p w14:paraId="4BC72B11" w14:textId="32CC035E" w:rsidR="00B34D68" w:rsidRDefault="00B34D68" w:rsidP="006C6491">
      <w:pPr>
        <w:spacing w:after="0" w:line="20" w:lineRule="atLeast"/>
        <w:rPr>
          <w:rFonts w:cstheme="minorHAnsi"/>
          <w:color w:val="0070C0"/>
          <w:lang w:val="en-US"/>
        </w:rPr>
      </w:pPr>
    </w:p>
    <w:p w14:paraId="57A9FEF8" w14:textId="77777777" w:rsidR="00B34D68" w:rsidRPr="00B34D68" w:rsidRDefault="00B34D68" w:rsidP="006C6491">
      <w:pPr>
        <w:spacing w:after="0" w:line="20" w:lineRule="atLeast"/>
        <w:rPr>
          <w:rFonts w:cstheme="minorHAnsi"/>
          <w:lang w:val="en-US"/>
        </w:rPr>
      </w:pPr>
    </w:p>
    <w:sectPr w:rsidR="00B34D68" w:rsidRPr="00B34D6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730F4" w14:textId="77777777" w:rsidR="00592DCF" w:rsidRDefault="00592DCF" w:rsidP="001C2787">
      <w:pPr>
        <w:spacing w:after="0" w:line="240" w:lineRule="auto"/>
      </w:pPr>
      <w:r>
        <w:separator/>
      </w:r>
    </w:p>
  </w:endnote>
  <w:endnote w:type="continuationSeparator" w:id="0">
    <w:p w14:paraId="6469D5BC" w14:textId="77777777" w:rsidR="00592DCF" w:rsidRDefault="00592DCF" w:rsidP="001C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361417"/>
      <w:docPartObj>
        <w:docPartGallery w:val="Page Numbers (Bottom of Page)"/>
        <w:docPartUnique/>
      </w:docPartObj>
    </w:sdtPr>
    <w:sdtEndPr>
      <w:rPr>
        <w:noProof/>
      </w:rPr>
    </w:sdtEndPr>
    <w:sdtContent>
      <w:p w14:paraId="4770AC6B" w14:textId="5B34B74E" w:rsidR="001C2787" w:rsidRDefault="001C27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0C510D" w14:textId="77777777" w:rsidR="001C2787" w:rsidRDefault="001C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CB22A" w14:textId="77777777" w:rsidR="00592DCF" w:rsidRDefault="00592DCF" w:rsidP="001C2787">
      <w:pPr>
        <w:spacing w:after="0" w:line="240" w:lineRule="auto"/>
      </w:pPr>
      <w:r>
        <w:separator/>
      </w:r>
    </w:p>
  </w:footnote>
  <w:footnote w:type="continuationSeparator" w:id="0">
    <w:p w14:paraId="1F45BE6A" w14:textId="77777777" w:rsidR="00592DCF" w:rsidRDefault="00592DCF" w:rsidP="001C2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9D"/>
    <w:multiLevelType w:val="hybridMultilevel"/>
    <w:tmpl w:val="EE7E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1AA0"/>
    <w:multiLevelType w:val="hybridMultilevel"/>
    <w:tmpl w:val="5092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2396F"/>
    <w:multiLevelType w:val="hybridMultilevel"/>
    <w:tmpl w:val="3514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B4342"/>
    <w:multiLevelType w:val="multilevel"/>
    <w:tmpl w:val="F4B2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AB0EA0"/>
    <w:multiLevelType w:val="hybridMultilevel"/>
    <w:tmpl w:val="645A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36520"/>
    <w:multiLevelType w:val="hybridMultilevel"/>
    <w:tmpl w:val="6D84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7469F"/>
    <w:multiLevelType w:val="hybridMultilevel"/>
    <w:tmpl w:val="022A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E38CE"/>
    <w:multiLevelType w:val="hybridMultilevel"/>
    <w:tmpl w:val="0A6E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07F4B"/>
    <w:multiLevelType w:val="hybridMultilevel"/>
    <w:tmpl w:val="5B380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4D6827"/>
    <w:multiLevelType w:val="hybridMultilevel"/>
    <w:tmpl w:val="D360A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9419D"/>
    <w:multiLevelType w:val="hybridMultilevel"/>
    <w:tmpl w:val="B1C2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B53AC"/>
    <w:multiLevelType w:val="hybridMultilevel"/>
    <w:tmpl w:val="8118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56C5D"/>
    <w:multiLevelType w:val="hybridMultilevel"/>
    <w:tmpl w:val="6D467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927A91"/>
    <w:multiLevelType w:val="hybridMultilevel"/>
    <w:tmpl w:val="ABD0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01941"/>
    <w:multiLevelType w:val="hybridMultilevel"/>
    <w:tmpl w:val="026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E3856"/>
    <w:multiLevelType w:val="hybridMultilevel"/>
    <w:tmpl w:val="84787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9F79C7"/>
    <w:multiLevelType w:val="hybridMultilevel"/>
    <w:tmpl w:val="2554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CA4944"/>
    <w:multiLevelType w:val="hybridMultilevel"/>
    <w:tmpl w:val="DAD6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5"/>
  </w:num>
  <w:num w:numId="5">
    <w:abstractNumId w:val="14"/>
  </w:num>
  <w:num w:numId="6">
    <w:abstractNumId w:val="16"/>
  </w:num>
  <w:num w:numId="7">
    <w:abstractNumId w:val="6"/>
  </w:num>
  <w:num w:numId="8">
    <w:abstractNumId w:val="17"/>
  </w:num>
  <w:num w:numId="9">
    <w:abstractNumId w:val="1"/>
  </w:num>
  <w:num w:numId="10">
    <w:abstractNumId w:val="9"/>
  </w:num>
  <w:num w:numId="11">
    <w:abstractNumId w:val="4"/>
  </w:num>
  <w:num w:numId="12">
    <w:abstractNumId w:val="13"/>
  </w:num>
  <w:num w:numId="13">
    <w:abstractNumId w:val="3"/>
  </w:num>
  <w:num w:numId="14">
    <w:abstractNumId w:val="10"/>
  </w:num>
  <w:num w:numId="15">
    <w:abstractNumId w:val="12"/>
  </w:num>
  <w:num w:numId="16">
    <w:abstractNumId w:val="15"/>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27"/>
    <w:rsid w:val="00000B71"/>
    <w:rsid w:val="00066EDA"/>
    <w:rsid w:val="000D3D62"/>
    <w:rsid w:val="00122020"/>
    <w:rsid w:val="001B3C43"/>
    <w:rsid w:val="001B6B85"/>
    <w:rsid w:val="001C2787"/>
    <w:rsid w:val="002A52FA"/>
    <w:rsid w:val="00330F27"/>
    <w:rsid w:val="00351D48"/>
    <w:rsid w:val="003E000C"/>
    <w:rsid w:val="00497A6D"/>
    <w:rsid w:val="004D7390"/>
    <w:rsid w:val="00506D72"/>
    <w:rsid w:val="00524C59"/>
    <w:rsid w:val="005271FA"/>
    <w:rsid w:val="00527757"/>
    <w:rsid w:val="005278BD"/>
    <w:rsid w:val="005473A6"/>
    <w:rsid w:val="00592DCF"/>
    <w:rsid w:val="005F655D"/>
    <w:rsid w:val="0061521F"/>
    <w:rsid w:val="0061649E"/>
    <w:rsid w:val="00624093"/>
    <w:rsid w:val="00687E9C"/>
    <w:rsid w:val="006C63F3"/>
    <w:rsid w:val="006C6491"/>
    <w:rsid w:val="0072410B"/>
    <w:rsid w:val="007D2AD9"/>
    <w:rsid w:val="007D596F"/>
    <w:rsid w:val="007D5F9E"/>
    <w:rsid w:val="008279AC"/>
    <w:rsid w:val="008D45F5"/>
    <w:rsid w:val="008E4B65"/>
    <w:rsid w:val="00A00E26"/>
    <w:rsid w:val="00A64CD0"/>
    <w:rsid w:val="00AA7065"/>
    <w:rsid w:val="00AC7AF9"/>
    <w:rsid w:val="00B1653D"/>
    <w:rsid w:val="00B21564"/>
    <w:rsid w:val="00B34D68"/>
    <w:rsid w:val="00B44B60"/>
    <w:rsid w:val="00B540AC"/>
    <w:rsid w:val="00B8751F"/>
    <w:rsid w:val="00BC72C6"/>
    <w:rsid w:val="00BD01B6"/>
    <w:rsid w:val="00BD1F6A"/>
    <w:rsid w:val="00BD2086"/>
    <w:rsid w:val="00BF572E"/>
    <w:rsid w:val="00BF7117"/>
    <w:rsid w:val="00C8084C"/>
    <w:rsid w:val="00D00413"/>
    <w:rsid w:val="00D33E1C"/>
    <w:rsid w:val="00D464C3"/>
    <w:rsid w:val="00E1788A"/>
    <w:rsid w:val="00E2514E"/>
    <w:rsid w:val="00E62E5E"/>
    <w:rsid w:val="00E71C91"/>
    <w:rsid w:val="00F1649E"/>
    <w:rsid w:val="00FD1A27"/>
    <w:rsid w:val="00FF1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F7CB"/>
  <w15:chartTrackingRefBased/>
  <w15:docId w15:val="{7DD226B3-3056-4846-B765-2AF59D56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413"/>
    <w:pPr>
      <w:spacing w:after="0" w:line="240" w:lineRule="auto"/>
    </w:pPr>
  </w:style>
  <w:style w:type="character" w:styleId="Hyperlink">
    <w:name w:val="Hyperlink"/>
    <w:basedOn w:val="DefaultParagraphFont"/>
    <w:uiPriority w:val="99"/>
    <w:unhideWhenUsed/>
    <w:rsid w:val="00D00413"/>
    <w:rPr>
      <w:color w:val="0000FF"/>
      <w:u w:val="single"/>
    </w:rPr>
  </w:style>
  <w:style w:type="character" w:styleId="UnresolvedMention">
    <w:name w:val="Unresolved Mention"/>
    <w:basedOn w:val="DefaultParagraphFont"/>
    <w:uiPriority w:val="99"/>
    <w:semiHidden/>
    <w:unhideWhenUsed/>
    <w:rsid w:val="00D00413"/>
    <w:rPr>
      <w:color w:val="605E5C"/>
      <w:shd w:val="clear" w:color="auto" w:fill="E1DFDD"/>
    </w:rPr>
  </w:style>
  <w:style w:type="character" w:styleId="FollowedHyperlink">
    <w:name w:val="FollowedHyperlink"/>
    <w:basedOn w:val="DefaultParagraphFont"/>
    <w:uiPriority w:val="99"/>
    <w:semiHidden/>
    <w:unhideWhenUsed/>
    <w:rsid w:val="00D00413"/>
    <w:rPr>
      <w:color w:val="954F72" w:themeColor="followedHyperlink"/>
      <w:u w:val="single"/>
    </w:rPr>
  </w:style>
  <w:style w:type="paragraph" w:styleId="ListParagraph">
    <w:name w:val="List Paragraph"/>
    <w:basedOn w:val="Normal"/>
    <w:uiPriority w:val="34"/>
    <w:qFormat/>
    <w:rsid w:val="00AA7065"/>
    <w:pPr>
      <w:ind w:left="720"/>
      <w:contextualSpacing/>
    </w:pPr>
  </w:style>
  <w:style w:type="table" w:styleId="TableGrid">
    <w:name w:val="Table Grid"/>
    <w:basedOn w:val="TableNormal"/>
    <w:uiPriority w:val="39"/>
    <w:rsid w:val="00AA7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787"/>
    <w:rPr>
      <w:rFonts w:ascii="Segoe UI" w:hAnsi="Segoe UI" w:cs="Segoe UI"/>
      <w:sz w:val="18"/>
      <w:szCs w:val="18"/>
    </w:rPr>
  </w:style>
  <w:style w:type="paragraph" w:styleId="Header">
    <w:name w:val="header"/>
    <w:basedOn w:val="Normal"/>
    <w:link w:val="HeaderChar"/>
    <w:uiPriority w:val="99"/>
    <w:unhideWhenUsed/>
    <w:rsid w:val="001C2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787"/>
  </w:style>
  <w:style w:type="paragraph" w:styleId="Footer">
    <w:name w:val="footer"/>
    <w:basedOn w:val="Normal"/>
    <w:link w:val="FooterChar"/>
    <w:uiPriority w:val="99"/>
    <w:unhideWhenUsed/>
    <w:rsid w:val="001C2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30040">
      <w:bodyDiv w:val="1"/>
      <w:marLeft w:val="0"/>
      <w:marRight w:val="0"/>
      <w:marTop w:val="0"/>
      <w:marBottom w:val="0"/>
      <w:divBdr>
        <w:top w:val="none" w:sz="0" w:space="0" w:color="auto"/>
        <w:left w:val="none" w:sz="0" w:space="0" w:color="auto"/>
        <w:bottom w:val="none" w:sz="0" w:space="0" w:color="auto"/>
        <w:right w:val="none" w:sz="0" w:space="0" w:color="auto"/>
      </w:divBdr>
    </w:div>
    <w:div w:id="1031370995">
      <w:bodyDiv w:val="1"/>
      <w:marLeft w:val="0"/>
      <w:marRight w:val="0"/>
      <w:marTop w:val="0"/>
      <w:marBottom w:val="0"/>
      <w:divBdr>
        <w:top w:val="none" w:sz="0" w:space="0" w:color="auto"/>
        <w:left w:val="none" w:sz="0" w:space="0" w:color="auto"/>
        <w:bottom w:val="none" w:sz="0" w:space="0" w:color="auto"/>
        <w:right w:val="none" w:sz="0" w:space="0" w:color="auto"/>
      </w:divBdr>
    </w:div>
    <w:div w:id="16180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urchinwales.org.uk/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mouth.churchinwales.org.uk/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port.gov.uk/en/home.aspx" TargetMode="External"/><Relationship Id="rId5" Type="http://schemas.openxmlformats.org/officeDocument/2006/relationships/webSettings" Target="webSettings.xml"/><Relationship Id="rId15" Type="http://schemas.openxmlformats.org/officeDocument/2006/relationships/hyperlink" Target="mailto:monbishpa@churchinwales.org.uk" TargetMode="External"/><Relationship Id="rId10" Type="http://schemas.openxmlformats.org/officeDocument/2006/relationships/hyperlink" Target="https://www.newportcathedral.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onmouth.churchinwales.org.uk/en/about-u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0B94A-1C0F-4F9D-AAF7-91BA2FE7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3817</Words>
  <Characters>21760</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Monmouth Bishop</dc:creator>
  <cp:keywords/>
  <dc:description/>
  <cp:lastModifiedBy>Wakeman, Mike</cp:lastModifiedBy>
  <cp:revision>2</cp:revision>
  <dcterms:created xsi:type="dcterms:W3CDTF">2020-09-07T09:24:00Z</dcterms:created>
  <dcterms:modified xsi:type="dcterms:W3CDTF">2020-09-07T09:24:00Z</dcterms:modified>
</cp:coreProperties>
</file>