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080D" w14:textId="58E0C378" w:rsidR="00603708" w:rsidRPr="00C35A15" w:rsidRDefault="008825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1B7C246" wp14:editId="41A4DA56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651D" w14:textId="77777777" w:rsidR="008825D1" w:rsidRPr="008825D1" w:rsidRDefault="008825D1" w:rsidP="008825D1">
      <w:pPr>
        <w:rPr>
          <w:rFonts w:ascii="Arial" w:hAnsi="Arial" w:cs="Arial"/>
          <w:sz w:val="32"/>
          <w:szCs w:val="32"/>
        </w:rPr>
      </w:pPr>
    </w:p>
    <w:p w14:paraId="32F133BE" w14:textId="4C9D12D3" w:rsidR="00603708" w:rsidRPr="008825D1" w:rsidRDefault="006037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25D1">
        <w:rPr>
          <w:rFonts w:ascii="Arial" w:hAnsi="Arial" w:cs="Arial"/>
          <w:b/>
          <w:bCs/>
          <w:sz w:val="32"/>
          <w:szCs w:val="32"/>
        </w:rPr>
        <w:t>PARISH OF</w:t>
      </w:r>
      <w:r w:rsidR="008825D1" w:rsidRPr="008825D1">
        <w:rPr>
          <w:rFonts w:ascii="Arial" w:hAnsi="Arial" w:cs="Arial"/>
          <w:b/>
          <w:bCs/>
          <w:sz w:val="32"/>
          <w:szCs w:val="32"/>
        </w:rPr>
        <w:t xml:space="preserve"> ____________________________________</w:t>
      </w:r>
    </w:p>
    <w:p w14:paraId="16215BBB" w14:textId="77777777" w:rsidR="00603708" w:rsidRPr="00C35A15" w:rsidRDefault="00603708">
      <w:pPr>
        <w:jc w:val="center"/>
        <w:rPr>
          <w:rFonts w:ascii="Arial" w:hAnsi="Arial" w:cs="Arial"/>
        </w:rPr>
      </w:pPr>
    </w:p>
    <w:p w14:paraId="18C8D23A" w14:textId="77777777" w:rsidR="00603708" w:rsidRPr="008825D1" w:rsidRDefault="00603708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8825D1">
        <w:rPr>
          <w:rFonts w:ascii="Arial" w:hAnsi="Arial" w:cs="Arial"/>
          <w:b/>
          <w:snapToGrid w:val="0"/>
          <w:sz w:val="36"/>
          <w:szCs w:val="36"/>
        </w:rPr>
        <w:t>PREPARATION OF NEW ELECTORAL ROLL</w:t>
      </w:r>
    </w:p>
    <w:p w14:paraId="6B35C4DF" w14:textId="77777777" w:rsidR="00603708" w:rsidRPr="00C35A15" w:rsidRDefault="00603708">
      <w:pPr>
        <w:jc w:val="center"/>
        <w:rPr>
          <w:rFonts w:ascii="Arial" w:hAnsi="Arial" w:cs="Arial"/>
          <w:b/>
          <w:snapToGrid w:val="0"/>
          <w:sz w:val="40"/>
        </w:rPr>
      </w:pPr>
    </w:p>
    <w:p w14:paraId="08CE9BFF" w14:textId="1A219B95" w:rsidR="00603708" w:rsidRPr="008825D1" w:rsidRDefault="00603708">
      <w:pPr>
        <w:pStyle w:val="Heading2"/>
        <w:rPr>
          <w:rFonts w:ascii="Arial" w:hAnsi="Arial" w:cs="Arial"/>
          <w:sz w:val="32"/>
          <w:szCs w:val="32"/>
        </w:rPr>
      </w:pPr>
      <w:r w:rsidRPr="008825D1">
        <w:rPr>
          <w:rFonts w:ascii="Arial" w:hAnsi="Arial" w:cs="Arial"/>
          <w:sz w:val="32"/>
          <w:szCs w:val="32"/>
        </w:rPr>
        <w:t>Notice is given</w:t>
      </w:r>
    </w:p>
    <w:p w14:paraId="399898D3" w14:textId="71D64104" w:rsidR="00C35A15" w:rsidRPr="00C35A15" w:rsidRDefault="00603708">
      <w:pPr>
        <w:spacing w:before="140"/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</w:pPr>
      <w:r w:rsidRPr="00C35A15">
        <w:rPr>
          <w:rFonts w:ascii="Arial" w:hAnsi="Arial" w:cs="Arial"/>
          <w:noProof/>
          <w:sz w:val="28"/>
          <w:lang w:val="en-US"/>
        </w:rPr>
        <w:t xml:space="preserve">that </w:t>
      </w:r>
      <w:r w:rsidR="00C35A15" w:rsidRPr="00C35A15">
        <w:rPr>
          <w:rFonts w:ascii="Arial" w:hAnsi="Arial" w:cs="Arial"/>
          <w:noProof/>
          <w:sz w:val="28"/>
          <w:lang w:val="en-US"/>
        </w:rPr>
        <w:t>in accordance with the Constitution of the Church in Wales</w:t>
      </w:r>
      <w:r w:rsidRPr="00C35A15">
        <w:rPr>
          <w:rFonts w:ascii="Arial" w:hAnsi="Arial" w:cs="Arial"/>
          <w:noProof/>
          <w:sz w:val="28"/>
          <w:lang w:val="en-US"/>
        </w:rPr>
        <w:t xml:space="preserve"> a new Church Electoral Roll is being prepared. 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>Every person who wishes to have his or her name entered on the new Roll, whether</w:t>
      </w:r>
      <w:r w:rsidR="00C35A15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or not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it is entered on the present Roll, </w:t>
      </w:r>
      <w:r w:rsidR="00C35A15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>should</w:t>
      </w:r>
      <w:r w:rsidR="001740DC" w:rsidRPr="00C35A15">
        <w:rPr>
          <w:rFonts w:ascii="Arial" w:hAnsi="Arial" w:cs="Arial"/>
          <w:color w:val="000000"/>
          <w:spacing w:val="3"/>
          <w:sz w:val="27"/>
          <w:szCs w:val="27"/>
          <w:shd w:val="clear" w:color="auto" w:fill="FFFFFF"/>
        </w:rPr>
        <w:t xml:space="preserve"> apply for enrolment not later than </w:t>
      </w:r>
    </w:p>
    <w:p w14:paraId="79433836" w14:textId="37EEE785" w:rsidR="00603708" w:rsidRPr="00C35A15" w:rsidRDefault="00603708">
      <w:pPr>
        <w:spacing w:before="140"/>
        <w:rPr>
          <w:rFonts w:ascii="Arial" w:hAnsi="Arial" w:cs="Arial"/>
          <w:noProof/>
          <w:sz w:val="28"/>
          <w:lang w:val="en-US"/>
        </w:rPr>
      </w:pPr>
      <w:r w:rsidRPr="00C35A15">
        <w:rPr>
          <w:rFonts w:ascii="Arial" w:hAnsi="Arial" w:cs="Arial"/>
          <w:noProof/>
          <w:sz w:val="28"/>
          <w:lang w:val="en-US"/>
        </w:rPr>
        <w:t>______________________________________________</w:t>
      </w:r>
      <w:r w:rsidR="008825D1">
        <w:rPr>
          <w:rFonts w:ascii="Arial" w:hAnsi="Arial" w:cs="Arial"/>
          <w:noProof/>
          <w:sz w:val="28"/>
          <w:lang w:val="en-US"/>
        </w:rPr>
        <w:t>____</w:t>
      </w:r>
      <w:r w:rsidR="00C35A15" w:rsidRPr="00C35A15">
        <w:rPr>
          <w:rFonts w:ascii="Arial" w:hAnsi="Arial" w:cs="Arial"/>
          <w:noProof/>
          <w:sz w:val="28"/>
          <w:lang w:val="en-US"/>
        </w:rPr>
        <w:t>202</w:t>
      </w:r>
      <w:r w:rsidR="008A6A01">
        <w:rPr>
          <w:rFonts w:ascii="Arial" w:hAnsi="Arial" w:cs="Arial"/>
          <w:noProof/>
          <w:sz w:val="28"/>
          <w:lang w:val="en-US"/>
        </w:rPr>
        <w:t>2</w:t>
      </w:r>
      <w:r w:rsidRPr="00C35A15">
        <w:rPr>
          <w:rFonts w:ascii="Arial" w:hAnsi="Arial" w:cs="Arial"/>
          <w:noProof/>
          <w:sz w:val="28"/>
          <w:lang w:val="en-US"/>
        </w:rPr>
        <w:t xml:space="preserve"> </w:t>
      </w:r>
    </w:p>
    <w:p w14:paraId="28B54EE2" w14:textId="77777777" w:rsidR="001740DC" w:rsidRPr="00C35A15" w:rsidRDefault="001740DC">
      <w:pPr>
        <w:rPr>
          <w:rFonts w:ascii="Arial" w:hAnsi="Arial" w:cs="Arial"/>
          <w:snapToGrid w:val="0"/>
          <w:sz w:val="24"/>
          <w:szCs w:val="24"/>
        </w:rPr>
      </w:pPr>
    </w:p>
    <w:p w14:paraId="31D9239C" w14:textId="1CE1AC8B" w:rsidR="001740DC" w:rsidRPr="008825D1" w:rsidRDefault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Once completed (which shall be at least 15 days prior to the Annual Vestry Meeting) t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he new Roll will be </w:t>
      </w:r>
      <w:r w:rsidRPr="008825D1">
        <w:rPr>
          <w:rFonts w:ascii="Arial" w:hAnsi="Arial" w:cs="Arial"/>
          <w:snapToGrid w:val="0"/>
          <w:sz w:val="24"/>
          <w:szCs w:val="24"/>
        </w:rPr>
        <w:t xml:space="preserve">available for inspection by all Members of the Church in Wales upon 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>request.</w:t>
      </w:r>
    </w:p>
    <w:p w14:paraId="63E6268A" w14:textId="77777777" w:rsidR="001740DC" w:rsidRPr="008825D1" w:rsidRDefault="001740DC">
      <w:pPr>
        <w:rPr>
          <w:rFonts w:ascii="Arial" w:hAnsi="Arial" w:cs="Arial"/>
          <w:snapToGrid w:val="0"/>
          <w:sz w:val="24"/>
          <w:szCs w:val="24"/>
        </w:rPr>
      </w:pPr>
    </w:p>
    <w:p w14:paraId="306F9338" w14:textId="30CDB362" w:rsidR="001740DC" w:rsidRPr="008825D1" w:rsidRDefault="00C35A15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A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 lay person is entitled to have his or her name entered on the roll, if th</w:t>
      </w:r>
      <w:r w:rsidRPr="008825D1">
        <w:rPr>
          <w:rFonts w:ascii="Arial" w:hAnsi="Arial" w:cs="Arial"/>
          <w:snapToGrid w:val="0"/>
          <w:sz w:val="24"/>
          <w:szCs w:val="24"/>
        </w:rPr>
        <w:t>at</w:t>
      </w:r>
      <w:r w:rsidR="001740DC" w:rsidRPr="008825D1">
        <w:rPr>
          <w:rFonts w:ascii="Arial" w:hAnsi="Arial" w:cs="Arial"/>
          <w:snapToGrid w:val="0"/>
          <w:sz w:val="24"/>
          <w:szCs w:val="24"/>
        </w:rPr>
        <w:t xml:space="preserve"> person –</w:t>
      </w:r>
    </w:p>
    <w:p w14:paraId="72D8E1C8" w14:textId="77777777" w:rsidR="00C35A15" w:rsidRPr="008825D1" w:rsidRDefault="00C35A15" w:rsidP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ab/>
        <w:t>(a)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(i)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a Communicant; and</w:t>
      </w:r>
    </w:p>
    <w:p w14:paraId="055AB4D0" w14:textId="0F09F3BB" w:rsidR="00C35A15" w:rsidRPr="008825D1" w:rsidRDefault="00C35A15" w:rsidP="00C35A15">
      <w:pPr>
        <w:ind w:left="216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(ii)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not a member of any religious body which is not in communion with the Church in Wales, unless the written dispensation of the Diocesan Bishop from this requirement has been obtained;</w:t>
      </w:r>
    </w:p>
    <w:p w14:paraId="03D74C7C" w14:textId="32859A6A" w:rsidR="00C35A15" w:rsidRPr="008825D1" w:rsidRDefault="00C35A15" w:rsidP="00C35A15">
      <w:pPr>
        <w:ind w:left="144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(b)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is resident in the parish, or, if not so resident, has habitually attended public worship in the parish during a period of six months prior to enrolment;</w:t>
      </w:r>
    </w:p>
    <w:p w14:paraId="759DD802" w14:textId="77777777" w:rsidR="00C35A15" w:rsidRPr="008825D1" w:rsidRDefault="00C35A15" w:rsidP="00C35A15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ab/>
        <w:t>(c)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has signed a form of application for enrolment; and</w:t>
      </w:r>
    </w:p>
    <w:p w14:paraId="3EB651D5" w14:textId="383DB1B1" w:rsidR="001740DC" w:rsidRPr="008825D1" w:rsidRDefault="00C35A15" w:rsidP="00C35A15">
      <w:pPr>
        <w:ind w:left="1440" w:hanging="720"/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>(d)</w:t>
      </w:r>
      <w:r w:rsidRPr="008825D1">
        <w:rPr>
          <w:rFonts w:ascii="Arial" w:hAnsi="Arial" w:cs="Arial"/>
          <w:snapToGrid w:val="0"/>
          <w:sz w:val="24"/>
          <w:szCs w:val="24"/>
        </w:rPr>
        <w:tab/>
        <w:t>does not have his or her name entered on the Roll of another Parish in Wales, save with the consent of the Parochial Church Councils of both parishes.</w:t>
      </w:r>
    </w:p>
    <w:p w14:paraId="6B132920" w14:textId="77777777" w:rsidR="00C35A15" w:rsidRPr="008825D1" w:rsidRDefault="00C35A15" w:rsidP="001740DC">
      <w:pPr>
        <w:rPr>
          <w:rFonts w:ascii="Arial" w:hAnsi="Arial" w:cs="Arial"/>
          <w:snapToGrid w:val="0"/>
          <w:sz w:val="24"/>
          <w:szCs w:val="24"/>
        </w:rPr>
      </w:pPr>
    </w:p>
    <w:p w14:paraId="3384DA25" w14:textId="7AFFE90B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 xml:space="preserve">Application Forms for enrolment can be obtained from 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>Parochial Church Council</w:t>
      </w:r>
      <w:r w:rsidRPr="008825D1">
        <w:rPr>
          <w:rFonts w:ascii="Arial" w:hAnsi="Arial" w:cs="Arial"/>
          <w:snapToGrid w:val="0"/>
          <w:sz w:val="24"/>
          <w:szCs w:val="24"/>
        </w:rPr>
        <w:t>. In order to be entitled to take part in proceedings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 xml:space="preserve"> at the Annual Vestry Meeting</w:t>
      </w:r>
      <w:r w:rsidRPr="008825D1">
        <w:rPr>
          <w:rFonts w:ascii="Arial" w:hAnsi="Arial" w:cs="Arial"/>
          <w:snapToGrid w:val="0"/>
          <w:sz w:val="24"/>
          <w:szCs w:val="24"/>
        </w:rPr>
        <w:t>, you must return the Application Form for enrolment by the date given above.</w:t>
      </w:r>
    </w:p>
    <w:p w14:paraId="63029D1D" w14:textId="77777777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</w:p>
    <w:p w14:paraId="0AB1951C" w14:textId="445F7D2C" w:rsidR="001740DC" w:rsidRPr="008825D1" w:rsidRDefault="001740DC" w:rsidP="001740DC">
      <w:pPr>
        <w:rPr>
          <w:rFonts w:ascii="Arial" w:hAnsi="Arial" w:cs="Arial"/>
          <w:snapToGrid w:val="0"/>
          <w:sz w:val="24"/>
          <w:szCs w:val="24"/>
        </w:rPr>
      </w:pPr>
      <w:r w:rsidRPr="008825D1">
        <w:rPr>
          <w:rFonts w:ascii="Arial" w:hAnsi="Arial" w:cs="Arial"/>
          <w:snapToGrid w:val="0"/>
          <w:sz w:val="24"/>
          <w:szCs w:val="24"/>
        </w:rPr>
        <w:t xml:space="preserve">Any error discovered in the roll should at once be reported to the </w:t>
      </w:r>
      <w:r w:rsidR="00C35A15" w:rsidRPr="008825D1">
        <w:rPr>
          <w:rFonts w:ascii="Arial" w:hAnsi="Arial" w:cs="Arial"/>
          <w:snapToGrid w:val="0"/>
          <w:sz w:val="24"/>
          <w:szCs w:val="24"/>
        </w:rPr>
        <w:t>Parochial Church Council</w:t>
      </w:r>
      <w:r w:rsidRPr="008825D1">
        <w:rPr>
          <w:rFonts w:ascii="Arial" w:hAnsi="Arial" w:cs="Arial"/>
          <w:snapToGrid w:val="0"/>
          <w:sz w:val="24"/>
          <w:szCs w:val="24"/>
        </w:rPr>
        <w:t>.</w:t>
      </w:r>
    </w:p>
    <w:p w14:paraId="02F6E772" w14:textId="77777777" w:rsidR="00603708" w:rsidRPr="00C35A15" w:rsidRDefault="00603708">
      <w:pPr>
        <w:rPr>
          <w:rFonts w:ascii="Arial" w:hAnsi="Arial" w:cs="Arial"/>
          <w:snapToGrid w:val="0"/>
          <w:sz w:val="28"/>
        </w:rPr>
      </w:pPr>
    </w:p>
    <w:p w14:paraId="5519AFFE" w14:textId="77777777" w:rsidR="00603708" w:rsidRPr="00C35A15" w:rsidRDefault="00603708">
      <w:pPr>
        <w:rPr>
          <w:rFonts w:ascii="Arial" w:hAnsi="Arial" w:cs="Arial"/>
          <w:snapToGrid w:val="0"/>
          <w:sz w:val="24"/>
          <w:szCs w:val="24"/>
        </w:rPr>
      </w:pPr>
      <w:r w:rsidRPr="00C35A15">
        <w:rPr>
          <w:rFonts w:ascii="Arial" w:hAnsi="Arial" w:cs="Arial"/>
          <w:snapToGrid w:val="0"/>
          <w:sz w:val="24"/>
          <w:szCs w:val="24"/>
        </w:rPr>
        <w:t>Dated this ____________________ day of ___________________ 20_____</w:t>
      </w:r>
    </w:p>
    <w:p w14:paraId="55818A3A" w14:textId="77777777" w:rsidR="00603708" w:rsidRPr="00C35A15" w:rsidRDefault="00603708">
      <w:pPr>
        <w:rPr>
          <w:rFonts w:ascii="Arial" w:hAnsi="Arial" w:cs="Arial"/>
          <w:snapToGrid w:val="0"/>
          <w:sz w:val="24"/>
          <w:szCs w:val="24"/>
        </w:rPr>
      </w:pPr>
    </w:p>
    <w:p w14:paraId="32CC6914" w14:textId="77777777" w:rsidR="008825D1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</w:p>
    <w:p w14:paraId="6B545744" w14:textId="77777777" w:rsidR="008825D1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</w:p>
    <w:p w14:paraId="65A0B393" w14:textId="66E7F2A3" w:rsidR="00603708" w:rsidRPr="00C35A15" w:rsidRDefault="00603708">
      <w:pPr>
        <w:pStyle w:val="Heading1"/>
        <w:tabs>
          <w:tab w:val="clear" w:pos="5507"/>
          <w:tab w:val="left" w:pos="4820"/>
        </w:tabs>
        <w:rPr>
          <w:rFonts w:ascii="Arial" w:hAnsi="Arial" w:cs="Arial"/>
          <w:sz w:val="24"/>
          <w:szCs w:val="24"/>
        </w:rPr>
      </w:pPr>
      <w:r w:rsidRPr="00C35A15">
        <w:rPr>
          <w:rFonts w:ascii="Arial" w:hAnsi="Arial" w:cs="Arial"/>
          <w:sz w:val="24"/>
          <w:szCs w:val="24"/>
        </w:rPr>
        <w:t>Signed _______________________ ________________</w:t>
      </w:r>
      <w:r w:rsidR="001740DC" w:rsidRPr="00C35A15">
        <w:rPr>
          <w:rFonts w:ascii="Arial" w:hAnsi="Arial" w:cs="Arial"/>
          <w:sz w:val="24"/>
          <w:szCs w:val="24"/>
        </w:rPr>
        <w:t>__________</w:t>
      </w:r>
      <w:r w:rsidRPr="00C35A15">
        <w:rPr>
          <w:rFonts w:ascii="Arial" w:hAnsi="Arial" w:cs="Arial"/>
          <w:sz w:val="24"/>
          <w:szCs w:val="24"/>
        </w:rPr>
        <w:t>_________</w:t>
      </w:r>
    </w:p>
    <w:p w14:paraId="25F62516" w14:textId="3B922761" w:rsidR="00603708" w:rsidRPr="008825D1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4"/>
          <w:szCs w:val="24"/>
        </w:rPr>
      </w:pPr>
      <w:r w:rsidRPr="00C35A15">
        <w:rPr>
          <w:rFonts w:ascii="Arial" w:hAnsi="Arial" w:cs="Arial"/>
          <w:i/>
          <w:snapToGrid w:val="0"/>
          <w:sz w:val="24"/>
          <w:szCs w:val="24"/>
        </w:rPr>
        <w:t xml:space="preserve">           </w:t>
      </w:r>
      <w:r w:rsidR="008825D1">
        <w:rPr>
          <w:rFonts w:ascii="Arial" w:hAnsi="Arial" w:cs="Arial"/>
          <w:i/>
          <w:snapToGrid w:val="0"/>
          <w:sz w:val="24"/>
          <w:szCs w:val="24"/>
        </w:rPr>
        <w:t>Minister/Churchwarden [delete as appropriate]</w:t>
      </w:r>
    </w:p>
    <w:sectPr w:rsidR="00603708" w:rsidRPr="008825D1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B"/>
    <w:rsid w:val="001740DC"/>
    <w:rsid w:val="00603708"/>
    <w:rsid w:val="00724EDB"/>
    <w:rsid w:val="008825D1"/>
    <w:rsid w:val="00883EBB"/>
    <w:rsid w:val="008A6A01"/>
    <w:rsid w:val="00C3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5D1BF"/>
  <w15:chartTrackingRefBased/>
  <w15:docId w15:val="{FE618157-952A-4204-AB20-DDD8A87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</vt:lpstr>
    </vt:vector>
  </TitlesOfParts>
  <Company> 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Chinery, Matthew</cp:lastModifiedBy>
  <cp:revision>3</cp:revision>
  <cp:lastPrinted>2020-01-08T11:23:00Z</cp:lastPrinted>
  <dcterms:created xsi:type="dcterms:W3CDTF">2020-01-10T14:33:00Z</dcterms:created>
  <dcterms:modified xsi:type="dcterms:W3CDTF">2020-11-23T10:34:00Z</dcterms:modified>
</cp:coreProperties>
</file>